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81E08" w14:textId="50D12F5E" w:rsidR="00565A2A" w:rsidRDefault="00C27157" w:rsidP="0015669E">
      <w:pPr>
        <w:spacing w:line="360" w:lineRule="auto"/>
        <w:jc w:val="center"/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</w:pPr>
      <w:r>
        <w:rPr>
          <w:rFonts w:ascii="IBM Plex Sans SemiBold" w:eastAsia="IBM Plex Sans SemiBold" w:hAnsi="IBM Plex Sans SemiBold" w:cs="IBM Plex Sans SemiBold"/>
          <w:color w:val="30206B"/>
          <w:sz w:val="50"/>
          <w:szCs w:val="50"/>
        </w:rPr>
        <w:t>Performance Review Template</w:t>
      </w: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3118"/>
        <w:gridCol w:w="1985"/>
        <w:gridCol w:w="3402"/>
      </w:tblGrid>
      <w:tr w:rsidR="00565A2A" w14:paraId="56AC9C5A" w14:textId="77777777" w:rsidTr="00435328">
        <w:trPr>
          <w:trHeight w:val="454"/>
        </w:trPr>
        <w:tc>
          <w:tcPr>
            <w:tcW w:w="10774" w:type="dxa"/>
            <w:gridSpan w:val="4"/>
            <w:shd w:val="clear" w:color="auto" w:fill="D0F4FF"/>
            <w:vAlign w:val="center"/>
          </w:tcPr>
          <w:p w14:paraId="4821E074" w14:textId="0CAE5EE3" w:rsidR="00565A2A" w:rsidRDefault="00565A2A" w:rsidP="00AF2450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Employee information</w:t>
            </w:r>
          </w:p>
        </w:tc>
      </w:tr>
      <w:tr w:rsidR="001D1CE2" w14:paraId="0B90EC67" w14:textId="3787D00A" w:rsidTr="00565A2A">
        <w:trPr>
          <w:trHeight w:val="397"/>
        </w:trPr>
        <w:tc>
          <w:tcPr>
            <w:tcW w:w="2269" w:type="dxa"/>
            <w:shd w:val="clear" w:color="auto" w:fill="D0F4FF"/>
            <w:vAlign w:val="center"/>
          </w:tcPr>
          <w:p w14:paraId="481E5A2E" w14:textId="12B800B9" w:rsidR="001D1CE2" w:rsidRPr="00525BEB" w:rsidRDefault="001D1CE2" w:rsidP="00565A2A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25BEB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Employee name</w:t>
            </w:r>
          </w:p>
        </w:tc>
        <w:tc>
          <w:tcPr>
            <w:tcW w:w="3118" w:type="dxa"/>
            <w:vAlign w:val="center"/>
          </w:tcPr>
          <w:p w14:paraId="4F7661C0" w14:textId="60582F8E" w:rsidR="001D1CE2" w:rsidRPr="00B013E7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2DF522F7" w14:textId="0ED5F487" w:rsidR="001D1CE2" w:rsidRPr="00B013E7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Department</w:t>
            </w:r>
          </w:p>
        </w:tc>
        <w:tc>
          <w:tcPr>
            <w:tcW w:w="3402" w:type="dxa"/>
            <w:vAlign w:val="center"/>
          </w:tcPr>
          <w:p w14:paraId="7044EE7E" w14:textId="77777777" w:rsidR="001D1CE2" w:rsidRPr="00565A2A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1D1CE2" w14:paraId="6662360E" w14:textId="1F7E3B6E" w:rsidTr="00565A2A">
        <w:trPr>
          <w:trHeight w:val="397"/>
        </w:trPr>
        <w:tc>
          <w:tcPr>
            <w:tcW w:w="2269" w:type="dxa"/>
            <w:shd w:val="clear" w:color="auto" w:fill="D0F4FF"/>
            <w:vAlign w:val="center"/>
          </w:tcPr>
          <w:p w14:paraId="58B29D55" w14:textId="4335CA84" w:rsidR="001D1CE2" w:rsidRPr="00525BEB" w:rsidRDefault="001D1CE2" w:rsidP="00565A2A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25BEB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Job title</w:t>
            </w:r>
          </w:p>
        </w:tc>
        <w:tc>
          <w:tcPr>
            <w:tcW w:w="3118" w:type="dxa"/>
            <w:vAlign w:val="center"/>
          </w:tcPr>
          <w:p w14:paraId="574AA9D5" w14:textId="77777777" w:rsidR="001D1CE2" w:rsidRPr="00B013E7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50D08B83" w14:textId="628646ED" w:rsidR="001D1CE2" w:rsidRPr="00B013E7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Manager name</w:t>
            </w:r>
          </w:p>
        </w:tc>
        <w:tc>
          <w:tcPr>
            <w:tcW w:w="3402" w:type="dxa"/>
            <w:vAlign w:val="center"/>
          </w:tcPr>
          <w:p w14:paraId="48BAB4EA" w14:textId="77777777" w:rsidR="001D1CE2" w:rsidRPr="00565A2A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  <w:tr w:rsidR="001D1CE2" w14:paraId="566B7624" w14:textId="3DBB5990" w:rsidTr="00565A2A">
        <w:trPr>
          <w:trHeight w:val="397"/>
        </w:trPr>
        <w:tc>
          <w:tcPr>
            <w:tcW w:w="2269" w:type="dxa"/>
            <w:shd w:val="clear" w:color="auto" w:fill="D0F4FF"/>
            <w:vAlign w:val="center"/>
          </w:tcPr>
          <w:p w14:paraId="7C554EBA" w14:textId="1486234E" w:rsidR="001D1CE2" w:rsidRPr="00525BEB" w:rsidRDefault="001D1CE2" w:rsidP="00565A2A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</w:pPr>
            <w:r w:rsidRPr="00525BEB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0"/>
                <w:szCs w:val="20"/>
              </w:rPr>
              <w:t>Last review date</w:t>
            </w:r>
          </w:p>
        </w:tc>
        <w:tc>
          <w:tcPr>
            <w:tcW w:w="3118" w:type="dxa"/>
            <w:vAlign w:val="center"/>
          </w:tcPr>
          <w:p w14:paraId="6FBA3AB7" w14:textId="77777777" w:rsidR="001D1CE2" w:rsidRPr="00B013E7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0F4FF"/>
            <w:vAlign w:val="center"/>
          </w:tcPr>
          <w:p w14:paraId="6876B4E6" w14:textId="7BFD3811" w:rsidR="001D1CE2" w:rsidRPr="00B013E7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 xml:space="preserve">Review </w:t>
            </w:r>
            <w:r w:rsidR="00435328"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date</w:t>
            </w:r>
          </w:p>
        </w:tc>
        <w:tc>
          <w:tcPr>
            <w:tcW w:w="3402" w:type="dxa"/>
            <w:vAlign w:val="center"/>
          </w:tcPr>
          <w:p w14:paraId="5767BA02" w14:textId="77777777" w:rsidR="001D1CE2" w:rsidRPr="00565A2A" w:rsidRDefault="001D1CE2" w:rsidP="00565A2A">
            <w:pPr>
              <w:rPr>
                <w:rFonts w:ascii="IBM Plex Sans SemiBold" w:eastAsia="IBM Plex Sans SemiBold" w:hAnsi="IBM Plex Sans SemiBold" w:cs="IBM Plex Sans SemiBold"/>
                <w:color w:val="30206B"/>
              </w:rPr>
            </w:pPr>
          </w:p>
        </w:tc>
      </w:tr>
    </w:tbl>
    <w:p w14:paraId="70108E10" w14:textId="77777777" w:rsidR="00565A2A" w:rsidRPr="00AF2450" w:rsidRDefault="00565A2A" w:rsidP="00CA5FF3">
      <w:pPr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p w14:paraId="1CB894A9" w14:textId="702BDB47" w:rsidR="00DD6C50" w:rsidRDefault="00F37E57" w:rsidP="00DD6C50">
      <w:pPr>
        <w:ind w:left="-142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  <w:t>Job-related competencies</w:t>
      </w:r>
    </w:p>
    <w:p w14:paraId="6EDD3771" w14:textId="77777777" w:rsidR="00DD6C50" w:rsidRPr="00AF2450" w:rsidRDefault="00DD6C50" w:rsidP="00DD6C50">
      <w:pPr>
        <w:ind w:left="-142"/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0214FB" w14:paraId="033FCDD4" w14:textId="25C0C3AE" w:rsidTr="00B013E7">
        <w:tc>
          <w:tcPr>
            <w:tcW w:w="4537" w:type="dxa"/>
            <w:shd w:val="clear" w:color="auto" w:fill="D0F4FF"/>
            <w:vAlign w:val="center"/>
          </w:tcPr>
          <w:p w14:paraId="517D0F3E" w14:textId="077304F4" w:rsidR="000214FB" w:rsidRDefault="00F37E5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Communication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3ED818E5" w14:textId="656AEBA5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21248F1B" w14:textId="3EDE611D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361B9C91" w14:textId="680D25E6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4DAA11FB" w14:textId="25D01858" w:rsidR="000214FB" w:rsidRPr="00B013E7" w:rsidRDefault="000214FB" w:rsidP="000214FB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6F1FBECD" w14:textId="72F1B6AB" w:rsidR="000214FB" w:rsidRPr="000214FB" w:rsidRDefault="00B013E7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B013E7" w14:paraId="2A065861" w14:textId="2FE7C173" w:rsidTr="00B013E7">
        <w:trPr>
          <w:trHeight w:val="567"/>
        </w:trPr>
        <w:tc>
          <w:tcPr>
            <w:tcW w:w="4537" w:type="dxa"/>
            <w:vAlign w:val="center"/>
          </w:tcPr>
          <w:p w14:paraId="41C8002D" w14:textId="23B1BF7F" w:rsidR="00B013E7" w:rsidRPr="00DD6C50" w:rsidRDefault="00F37E57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Communicates in a straightforward manner</w:t>
            </w:r>
          </w:p>
        </w:tc>
        <w:tc>
          <w:tcPr>
            <w:tcW w:w="1027" w:type="dxa"/>
            <w:vAlign w:val="center"/>
          </w:tcPr>
          <w:p w14:paraId="30BBA71A" w14:textId="57A84775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66234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46C028D" w14:textId="1F6D2290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8848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5720A08D" w14:textId="764A62C7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92041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36EBCDA" w14:textId="4F910C3C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8824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8F51FBB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2A7F7FF3" w14:textId="1ECF49AA" w:rsidTr="00B013E7">
        <w:trPr>
          <w:trHeight w:val="567"/>
        </w:trPr>
        <w:tc>
          <w:tcPr>
            <w:tcW w:w="4537" w:type="dxa"/>
            <w:vAlign w:val="center"/>
          </w:tcPr>
          <w:p w14:paraId="1D427691" w14:textId="3B5307EB" w:rsidR="00B013E7" w:rsidRPr="00DD6C50" w:rsidRDefault="00F37E57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Gets back to people in a timely and accurate manner</w:t>
            </w:r>
          </w:p>
        </w:tc>
        <w:tc>
          <w:tcPr>
            <w:tcW w:w="1027" w:type="dxa"/>
            <w:vAlign w:val="center"/>
          </w:tcPr>
          <w:p w14:paraId="19CB621C" w14:textId="3DBD65F9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11121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156C677" w14:textId="76C5B2F6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52625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7A5DF45E" w14:textId="28C1B414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31571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D5287B4" w14:textId="4709B2DB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8936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1149B47C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4FD67F33" w14:textId="539DB597" w:rsidTr="00B013E7">
        <w:trPr>
          <w:trHeight w:val="567"/>
        </w:trPr>
        <w:tc>
          <w:tcPr>
            <w:tcW w:w="4537" w:type="dxa"/>
            <w:vAlign w:val="center"/>
          </w:tcPr>
          <w:p w14:paraId="5167AABA" w14:textId="5404FF25" w:rsidR="00B013E7" w:rsidRPr="00DD6C50" w:rsidRDefault="00DD6C50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Writes flawlessly when it comes to written communication</w:t>
            </w:r>
          </w:p>
        </w:tc>
        <w:tc>
          <w:tcPr>
            <w:tcW w:w="1027" w:type="dxa"/>
            <w:vAlign w:val="center"/>
          </w:tcPr>
          <w:p w14:paraId="110D8C92" w14:textId="57AC7D3B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747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4F4EB68" w14:textId="36CBEEA8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85346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6D658FA9" w14:textId="04421FFB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1427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98BAD0D" w14:textId="7D044183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271004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44C32B4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1A5C6461" w14:textId="5A41FCDB" w:rsidTr="00B013E7">
        <w:trPr>
          <w:trHeight w:val="567"/>
        </w:trPr>
        <w:tc>
          <w:tcPr>
            <w:tcW w:w="4537" w:type="dxa"/>
            <w:vAlign w:val="center"/>
          </w:tcPr>
          <w:p w14:paraId="4856BB67" w14:textId="201E4EC0" w:rsidR="00B013E7" w:rsidRPr="00DD6C50" w:rsidRDefault="00DD6C50" w:rsidP="00B013E7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Effectively adapts style and materials to communicate to different groups of people</w:t>
            </w:r>
          </w:p>
        </w:tc>
        <w:tc>
          <w:tcPr>
            <w:tcW w:w="1027" w:type="dxa"/>
            <w:vAlign w:val="center"/>
          </w:tcPr>
          <w:p w14:paraId="42603A5B" w14:textId="0F915203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2837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0AB8A08" w14:textId="5CC1B8A6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860270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FDB07A2" w14:textId="156A3E21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74563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0C0AA92" w14:textId="24D957E5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19382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08E32C1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14:paraId="3FBCE420" w14:textId="5A3DDDBE" w:rsidTr="00B013E7">
        <w:trPr>
          <w:trHeight w:val="567"/>
        </w:trPr>
        <w:tc>
          <w:tcPr>
            <w:tcW w:w="4537" w:type="dxa"/>
            <w:vAlign w:val="center"/>
          </w:tcPr>
          <w:p w14:paraId="59B597B6" w14:textId="77777777" w:rsidR="00B013E7" w:rsidRPr="001D1CE2" w:rsidRDefault="00B013E7" w:rsidP="00B013E7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2689F903" w14:textId="507BFA43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442370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6229E0B" w14:textId="33B2BC52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497772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915B714" w14:textId="16BCD187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37731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11D651D" w14:textId="6581CBF6" w:rsidR="00B013E7" w:rsidRDefault="00000000" w:rsidP="00B013E7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11218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1270B4BE" w14:textId="77777777" w:rsidR="00B013E7" w:rsidRPr="00B013E7" w:rsidRDefault="00B013E7" w:rsidP="00B013E7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64362656" w14:textId="77777777" w:rsidR="000214FB" w:rsidRPr="00AF2450" w:rsidRDefault="000214FB" w:rsidP="00CA5FF3">
      <w:pPr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B013E7" w:rsidRPr="000214FB" w14:paraId="3CDEBCF7" w14:textId="77777777" w:rsidTr="005E4941">
        <w:tc>
          <w:tcPr>
            <w:tcW w:w="4537" w:type="dxa"/>
            <w:shd w:val="clear" w:color="auto" w:fill="D0F4FF"/>
            <w:vAlign w:val="center"/>
          </w:tcPr>
          <w:p w14:paraId="028516E2" w14:textId="530437FE" w:rsid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 w:rsidRPr="00DD6C50">
              <w:rPr>
                <w:rFonts w:ascii="IBM Plex Sans SemiBold" w:eastAsia="IBM Plex Sans SemiBold" w:hAnsi="IBM Plex Sans SemiBold" w:cs="IBM Plex Sans SemiBold"/>
                <w:b/>
                <w:color w:val="30206B"/>
                <w:sz w:val="24"/>
                <w:szCs w:val="24"/>
                <w:lang w:val="en-US"/>
              </w:rPr>
              <w:t>Self-awareness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46CB80AB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0813EC2E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7F5852D6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7A6EC96F" w14:textId="77777777" w:rsidR="00B013E7" w:rsidRPr="00B013E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0732A488" w14:textId="77777777" w:rsidR="00B013E7" w:rsidRPr="000214FB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B013E7" w:rsidRPr="00B013E7" w14:paraId="45BACD56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4804151D" w14:textId="606F5FE0" w:rsidR="00B013E7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Controls their emotions, even in high pressure situations</w:t>
            </w:r>
          </w:p>
        </w:tc>
        <w:tc>
          <w:tcPr>
            <w:tcW w:w="1027" w:type="dxa"/>
            <w:vAlign w:val="center"/>
          </w:tcPr>
          <w:p w14:paraId="5FAADB04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04814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8A10E5B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4139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15B09419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04393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22E5129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7244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5EC4FB6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73456D6B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2A643C60" w14:textId="05C645A1" w:rsidR="00B013E7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Demonstrates an awareness of how their actions and decisions affects others</w:t>
            </w:r>
          </w:p>
        </w:tc>
        <w:tc>
          <w:tcPr>
            <w:tcW w:w="1027" w:type="dxa"/>
            <w:vAlign w:val="center"/>
          </w:tcPr>
          <w:p w14:paraId="626D0A70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75285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C36432E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12140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18BC030C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366958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7FCD93D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07504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0CAD6697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7555F7CF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49839569" w14:textId="576027F5" w:rsidR="00B013E7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Treats mistakes and setbacks as learning opportunities</w:t>
            </w:r>
          </w:p>
        </w:tc>
        <w:tc>
          <w:tcPr>
            <w:tcW w:w="1027" w:type="dxa"/>
            <w:vAlign w:val="center"/>
          </w:tcPr>
          <w:p w14:paraId="5807BA94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54242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B8DAD03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116560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5331F7C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932399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554BB841" w14:textId="562AFCC0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76824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54E87825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18DDDE60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7E10AE44" w14:textId="5791C66D" w:rsidR="00B013E7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Actively seeks feedback from others on his/her performance</w:t>
            </w:r>
          </w:p>
        </w:tc>
        <w:tc>
          <w:tcPr>
            <w:tcW w:w="1027" w:type="dxa"/>
            <w:vAlign w:val="center"/>
          </w:tcPr>
          <w:p w14:paraId="60FA607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4142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0536F27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769818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1BDBEE4E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852913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5F51F69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101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66DAEF5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B013E7" w:rsidRPr="00B013E7" w14:paraId="7050DF62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12A8B589" w14:textId="77777777" w:rsidR="00B013E7" w:rsidRPr="001D1CE2" w:rsidRDefault="00B013E7" w:rsidP="005E4941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6D490622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167549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57D3D7D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2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50ACB70E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695424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CF77B57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9183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0D4377A0" w14:textId="77777777" w:rsidR="00B013E7" w:rsidRP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75BBC865" w14:textId="77777777" w:rsidR="00B013E7" w:rsidRPr="00AF2450" w:rsidRDefault="00B013E7" w:rsidP="00B013E7">
      <w:pPr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DD6C50" w:rsidRPr="000214FB" w14:paraId="3E9CBD8A" w14:textId="77777777" w:rsidTr="005E4941">
        <w:tc>
          <w:tcPr>
            <w:tcW w:w="4537" w:type="dxa"/>
            <w:shd w:val="clear" w:color="auto" w:fill="D0F4FF"/>
            <w:vAlign w:val="center"/>
          </w:tcPr>
          <w:p w14:paraId="57229A3C" w14:textId="37C4911B" w:rsidR="00DD6C50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b/>
                <w:color w:val="30206B"/>
                <w:sz w:val="24"/>
                <w:szCs w:val="24"/>
                <w:lang w:val="en-US"/>
              </w:rPr>
              <w:t>Results-driven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6583CC55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0C42BF3C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77AF18EA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135BCB16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438ACB0E" w14:textId="77777777" w:rsidR="00DD6C50" w:rsidRPr="000214FB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DD6C50" w:rsidRPr="00B013E7" w14:paraId="35B09BEE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1E202EBA" w14:textId="0CCC6349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Sets challenging goals for themselves</w:t>
            </w:r>
          </w:p>
        </w:tc>
        <w:tc>
          <w:tcPr>
            <w:tcW w:w="1027" w:type="dxa"/>
            <w:vAlign w:val="center"/>
          </w:tcPr>
          <w:p w14:paraId="53AD5602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55590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BC96CA9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561392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395A5262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879286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59173BE9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579056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B625054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5E969606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535AC536" w14:textId="3157BD81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Helps others achieve their objectives</w:t>
            </w:r>
          </w:p>
        </w:tc>
        <w:tc>
          <w:tcPr>
            <w:tcW w:w="1027" w:type="dxa"/>
            <w:vAlign w:val="center"/>
          </w:tcPr>
          <w:p w14:paraId="5C4C9AF5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61859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1E189E4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363128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4739DFC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1966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280A232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38033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BDB13E2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448E3453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5206449D" w14:textId="5A8695B5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Prioritizes their work based on the needs of the organization and its customers</w:t>
            </w:r>
          </w:p>
        </w:tc>
        <w:tc>
          <w:tcPr>
            <w:tcW w:w="1027" w:type="dxa"/>
            <w:vAlign w:val="center"/>
          </w:tcPr>
          <w:p w14:paraId="55830C1B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126567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F74562E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804284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D1AEB8A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42361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CCAFC41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011112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23C0B67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169ECB5A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1E7A400D" w14:textId="0ECAE55D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Achieves his/her objectives even when faced with obstacles and challenges</w:t>
            </w:r>
          </w:p>
        </w:tc>
        <w:tc>
          <w:tcPr>
            <w:tcW w:w="1027" w:type="dxa"/>
            <w:vAlign w:val="center"/>
          </w:tcPr>
          <w:p w14:paraId="52F7FBC7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88714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E82DEF5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88342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4DB0126D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6155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76BFCCFD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942260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7280D9B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55CD855E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64EBFF94" w14:textId="77777777" w:rsidR="00DD6C50" w:rsidRPr="001D1CE2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4CB8C055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61436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6B76879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17675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252FE3DE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433595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945836E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0213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ACFED40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473FFF0D" w14:textId="446F34AA" w:rsidR="00DD6C50" w:rsidRDefault="00DD6C50" w:rsidP="00B013E7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27409EB4" w14:textId="0564D817" w:rsidR="0015669E" w:rsidRDefault="0015669E" w:rsidP="00B013E7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6700FA49" w14:textId="3E48C134" w:rsidR="00435328" w:rsidRDefault="00E74B7E" w:rsidP="00B53DE9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21BAF02" wp14:editId="75C1460C">
                <wp:simplePos x="0" y="0"/>
                <wp:positionH relativeFrom="column">
                  <wp:posOffset>2701867</wp:posOffset>
                </wp:positionH>
                <wp:positionV relativeFrom="page">
                  <wp:posOffset>10009307</wp:posOffset>
                </wp:positionV>
                <wp:extent cx="861695" cy="458470"/>
                <wp:effectExtent l="0" t="0" r="1905" b="0"/>
                <wp:wrapNone/>
                <wp:docPr id="1543673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695" cy="458470"/>
                          <a:chOff x="0" y="0"/>
                          <a:chExt cx="861695" cy="458470"/>
                        </a:xfrm>
                      </wpg:grpSpPr>
                      <pic:pic xmlns:pic="http://schemas.openxmlformats.org/drawingml/2006/picture">
                        <pic:nvPicPr>
                          <pic:cNvPr id="279045030" name="Picture 279045030" descr="Logo&#10;&#10;Description automatically generated with medium confidence">
                            <a:hlinkClick r:id="rId7"/>
                          </pic:cNvPr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1695" cy="2482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  <wps:wsp>
                        <wps:cNvPr id="1325014063" name="Text Box 1">
                          <a:hlinkClick r:id="rId7"/>
                        </wps:cNvPr>
                        <wps:cNvSpPr txBox="1"/>
                        <wps:spPr>
                          <a:xfrm>
                            <a:off x="127000" y="254000"/>
                            <a:ext cx="592455" cy="204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EDEC29" w14:textId="77777777" w:rsidR="00E74B7E" w:rsidRPr="00F767EC" w:rsidRDefault="00E74B7E" w:rsidP="00E74B7E">
                              <w:pPr>
                                <w:rPr>
                                  <w:rFonts w:ascii="IBM Plex Sans SemiBold" w:eastAsia="IBM Plex Sans SemiBold" w:hAnsi="IBM Plex Sans SemiBold" w:cs="IBM Plex Sans SemiBold"/>
                                  <w:noProof/>
                                  <w:color w:val="30206B"/>
                                </w:rPr>
                              </w:pPr>
                              <w:r>
                                <w:rPr>
                                  <w:rFonts w:ascii="IBM Plex Sans" w:eastAsia="IBM Plex Sans" w:hAnsi="IBM Plex Sans" w:cs="IBM Plex Sans"/>
                                  <w:color w:val="30206B"/>
                                  <w:sz w:val="16"/>
                                  <w:szCs w:val="16"/>
                                  <w:u w:val="single"/>
                                </w:rPr>
                                <w:t>aihr.com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BAF02" id="Group 1" o:spid="_x0000_s1026" style="position:absolute;margin-left:212.75pt;margin-top:788.15pt;width:67.85pt;height:36.1pt;z-index:251667456;mso-position-vertical-relative:page" coordsize="8616,4584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9045030" o:spid="_x0000_s1027" type="#_x0000_t75" alt="Logo&#10;&#10;Description automatically generated with medium confidence" href="https://www.aihr.com/platform/?utm_source=resource&amp;utm_medium=resource&amp;utm_campaign=templates&amp;utm_content=templates" style="position:absolute;width:8616;height:248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" o:button="t">
                  <v:fill o:detectmouseclick="t"/>
                  <v:imagedata r:id="rId9" o:title="Logo&#10;&#10;Description automatically generated with medium confidenc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href="https://www.aihr.com/platform/?utm_source=resource&amp;utm_medium=resource&amp;utm_campaign=templates&amp;utm_content=templates" style="position:absolute;left:1270;top:2540;width:5924;height:204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" o:button="t" filled="f" stroked="f" strokeweight=".5pt">
                  <v:fill o:detectmouseclick="t"/>
                  <v:textbox>
                    <w:txbxContent>
                      <w:p w14:paraId="0CEDEC29" w14:textId="77777777" w:rsidR="00E74B7E" w:rsidRPr="00F767EC" w:rsidRDefault="00E74B7E" w:rsidP="00E74B7E">
                        <w:pPr>
                          <w:rPr>
                            <w:rFonts w:ascii="IBM Plex Sans SemiBold" w:eastAsia="IBM Plex Sans SemiBold" w:hAnsi="IBM Plex Sans SemiBold" w:cs="IBM Plex Sans SemiBold"/>
                            <w:noProof/>
                            <w:color w:val="30206B"/>
                          </w:rPr>
                        </w:pPr>
                        <w:r>
                          <w:rPr>
                            <w:rFonts w:ascii="IBM Plex Sans" w:eastAsia="IBM Plex Sans" w:hAnsi="IBM Plex Sans" w:cs="IBM Plex Sans"/>
                            <w:color w:val="30206B"/>
                            <w:sz w:val="16"/>
                            <w:szCs w:val="16"/>
                            <w:u w:val="single"/>
                          </w:rPr>
                          <w:t>aihr.com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p w14:paraId="7E6A50CE" w14:textId="054EE235" w:rsidR="005E3872" w:rsidRDefault="005E3872" w:rsidP="00B53DE9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6CA3D8BD" w14:textId="77777777" w:rsidR="005E3872" w:rsidRDefault="005E3872" w:rsidP="00B53DE9">
      <w:pP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3D47D0A7" w14:textId="4A1D743C" w:rsidR="00DD6C50" w:rsidRDefault="00DD6C50" w:rsidP="00DD6C50">
      <w:pPr>
        <w:ind w:left="-142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  <w:t>Core competencies</w:t>
      </w:r>
    </w:p>
    <w:p w14:paraId="071C65F2" w14:textId="77777777" w:rsidR="00DD6C50" w:rsidRPr="00AF2450" w:rsidRDefault="00DD6C50" w:rsidP="00DD6C50">
      <w:pPr>
        <w:ind w:left="-142"/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DD6C50" w14:paraId="715B47E9" w14:textId="77777777" w:rsidTr="005E4941">
        <w:tc>
          <w:tcPr>
            <w:tcW w:w="4537" w:type="dxa"/>
            <w:shd w:val="clear" w:color="auto" w:fill="D0F4FF"/>
            <w:vAlign w:val="center"/>
          </w:tcPr>
          <w:p w14:paraId="677FAF22" w14:textId="29434F28" w:rsidR="00DD6C50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Commercial skills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286E8A5D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33BED18D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3A79D7CE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6F58BB8C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3A1FCF2A" w14:textId="77777777" w:rsidR="00DD6C50" w:rsidRPr="000214FB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DD6C50" w14:paraId="26495D49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55E2A4B0" w14:textId="2B77D480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Has a commercial mindset</w:t>
            </w:r>
          </w:p>
        </w:tc>
        <w:tc>
          <w:tcPr>
            <w:tcW w:w="1027" w:type="dxa"/>
            <w:vAlign w:val="center"/>
          </w:tcPr>
          <w:p w14:paraId="72D4D544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580213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A069008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93619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18D06657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71108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DF2CC82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02019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69C53D8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14:paraId="063722F7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678C8EDC" w14:textId="6E5A3C92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Spots and leverages opportunities to upsell new services during existing projects</w:t>
            </w:r>
          </w:p>
        </w:tc>
        <w:tc>
          <w:tcPr>
            <w:tcW w:w="1027" w:type="dxa"/>
            <w:vAlign w:val="center"/>
          </w:tcPr>
          <w:p w14:paraId="165189DB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839078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51225AAB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76487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2DFD303C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409848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53026AA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6748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034842CB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14:paraId="32B2A407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0C452093" w14:textId="6D29F3EC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Proactively looks for opportunities for new projects</w:t>
            </w:r>
          </w:p>
        </w:tc>
        <w:tc>
          <w:tcPr>
            <w:tcW w:w="1027" w:type="dxa"/>
            <w:vAlign w:val="center"/>
          </w:tcPr>
          <w:p w14:paraId="52FF4C68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195123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27231863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270774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086B626A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15978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AAB24D2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073660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2B05B7D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14:paraId="221B3FC2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0A4B5D50" w14:textId="3873EC5A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  <w:lang w:val="en-US"/>
              </w:rPr>
              <w:t>Brings in new business</w:t>
            </w:r>
          </w:p>
        </w:tc>
        <w:tc>
          <w:tcPr>
            <w:tcW w:w="1027" w:type="dxa"/>
            <w:vAlign w:val="center"/>
          </w:tcPr>
          <w:p w14:paraId="08478575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873800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AD7803E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50779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785FA0D6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398333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7AA3B8A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454710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28BAD21C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14:paraId="7D098A7D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0A69C92D" w14:textId="77777777" w:rsidR="00DD6C50" w:rsidRPr="001D1CE2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175772B5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27151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0D83571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323241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5186DF8E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924556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E3B2A92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397349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7EDCF0A9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02D9A998" w14:textId="77777777" w:rsidR="00DD6C50" w:rsidRPr="00AF2450" w:rsidRDefault="00DD6C50" w:rsidP="00DD6C50">
      <w:pPr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7"/>
        <w:gridCol w:w="1027"/>
        <w:gridCol w:w="1028"/>
        <w:gridCol w:w="1027"/>
        <w:gridCol w:w="1028"/>
        <w:gridCol w:w="2127"/>
      </w:tblGrid>
      <w:tr w:rsidR="00DD6C50" w:rsidRPr="000214FB" w14:paraId="4F24A0BF" w14:textId="77777777" w:rsidTr="005E4941">
        <w:tc>
          <w:tcPr>
            <w:tcW w:w="4537" w:type="dxa"/>
            <w:shd w:val="clear" w:color="auto" w:fill="D0F4FF"/>
            <w:vAlign w:val="center"/>
          </w:tcPr>
          <w:p w14:paraId="734BF07A" w14:textId="4A867FF7" w:rsidR="00DD6C50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b/>
                <w:color w:val="30206B"/>
                <w:sz w:val="24"/>
                <w:szCs w:val="24"/>
                <w:lang w:val="en-US"/>
              </w:rPr>
              <w:t>Proactive advisor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4355645F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disagree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3DF85838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Disagree</w:t>
            </w:r>
          </w:p>
        </w:tc>
        <w:tc>
          <w:tcPr>
            <w:tcW w:w="1027" w:type="dxa"/>
            <w:shd w:val="clear" w:color="auto" w:fill="D0F4FF"/>
            <w:vAlign w:val="center"/>
          </w:tcPr>
          <w:p w14:paraId="7B5D2FA9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Agree</w:t>
            </w:r>
          </w:p>
        </w:tc>
        <w:tc>
          <w:tcPr>
            <w:tcW w:w="1028" w:type="dxa"/>
            <w:shd w:val="clear" w:color="auto" w:fill="D0F4FF"/>
            <w:vAlign w:val="center"/>
          </w:tcPr>
          <w:p w14:paraId="40FA65FF" w14:textId="77777777" w:rsidR="00DD6C50" w:rsidRPr="00B013E7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</w:pPr>
            <w:r w:rsidRPr="00B013E7">
              <w:rPr>
                <w:rFonts w:ascii="IBM Plex Sans SemiBold" w:eastAsia="IBM Plex Sans SemiBold" w:hAnsi="IBM Plex Sans SemiBold" w:cs="IBM Plex Sans SemiBold"/>
                <w:color w:val="30206B"/>
                <w:sz w:val="18"/>
                <w:szCs w:val="18"/>
              </w:rPr>
              <w:t>Strongly agree</w:t>
            </w:r>
          </w:p>
        </w:tc>
        <w:tc>
          <w:tcPr>
            <w:tcW w:w="2127" w:type="dxa"/>
            <w:shd w:val="clear" w:color="auto" w:fill="D0F4FF"/>
            <w:vAlign w:val="center"/>
          </w:tcPr>
          <w:p w14:paraId="6127CE5D" w14:textId="77777777" w:rsidR="00DD6C50" w:rsidRPr="000214FB" w:rsidRDefault="00DD6C5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  <w:t>Comments</w:t>
            </w:r>
          </w:p>
        </w:tc>
      </w:tr>
      <w:tr w:rsidR="00DD6C50" w:rsidRPr="00B013E7" w14:paraId="7B1EC760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4B37ACDB" w14:textId="5D56CB4A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Advises customers in a professional manner</w:t>
            </w:r>
          </w:p>
        </w:tc>
        <w:tc>
          <w:tcPr>
            <w:tcW w:w="1027" w:type="dxa"/>
            <w:vAlign w:val="center"/>
          </w:tcPr>
          <w:p w14:paraId="31EF35DC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056317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40F20CC4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0186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20E09EDC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775551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43B27B9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21478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4C6FE130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01D4EEF8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66D39F04" w14:textId="04B4EA74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Helps colleagues out whenever they can contribute with their expertise</w:t>
            </w:r>
          </w:p>
        </w:tc>
        <w:tc>
          <w:tcPr>
            <w:tcW w:w="1027" w:type="dxa"/>
            <w:vAlign w:val="center"/>
          </w:tcPr>
          <w:p w14:paraId="5F884115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023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9359A4C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9641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686D1D04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131228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3CFF0044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749113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1DB9F411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7E48A8D9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60E05BCF" w14:textId="6D087BBA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</w:rPr>
            </w:pPr>
            <w:r w:rsidRPr="00DD6C50">
              <w:rPr>
                <w:rFonts w:ascii="IBM Plex Sans Text" w:eastAsia="IBM Plex Sans SemiBold" w:hAnsi="IBM Plex Sans Text" w:cs="IBM Plex Sans SemiBold"/>
                <w:color w:val="30206B"/>
                <w:sz w:val="18"/>
                <w:szCs w:val="18"/>
                <w:lang w:val="en-US"/>
              </w:rPr>
              <w:t>Goes above and beyond in helping the customer</w:t>
            </w:r>
          </w:p>
        </w:tc>
        <w:tc>
          <w:tcPr>
            <w:tcW w:w="1027" w:type="dxa"/>
            <w:vAlign w:val="center"/>
          </w:tcPr>
          <w:p w14:paraId="1A2F0B7D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221135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9D88B7C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914775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236BDC0E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92658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7BE5CDEA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308709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3A197921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449DC937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44828012" w14:textId="29BF4F12" w:rsidR="00DD6C50" w:rsidRPr="00DD6C50" w:rsidRDefault="00DD6C50" w:rsidP="005E4941">
            <w:pPr>
              <w:rPr>
                <w:rFonts w:ascii="IBM Plex Sans Text" w:eastAsia="IBM Plex Sans SemiBold" w:hAnsi="IBM Plex Sans Text" w:cs="IBM Plex Sans SemiBold"/>
                <w:bCs/>
                <w:color w:val="30206B"/>
                <w:sz w:val="18"/>
                <w:szCs w:val="18"/>
              </w:rPr>
            </w:pPr>
          </w:p>
        </w:tc>
        <w:tc>
          <w:tcPr>
            <w:tcW w:w="1027" w:type="dxa"/>
            <w:vAlign w:val="center"/>
          </w:tcPr>
          <w:p w14:paraId="5D781A77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508325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639C1E98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3780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774EA57A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2005121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1F2F279E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695724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6F0F9A42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  <w:tr w:rsidR="00DD6C50" w:rsidRPr="00B013E7" w14:paraId="6ECE4487" w14:textId="77777777" w:rsidTr="005E4941">
        <w:trPr>
          <w:trHeight w:val="567"/>
        </w:trPr>
        <w:tc>
          <w:tcPr>
            <w:tcW w:w="4537" w:type="dxa"/>
            <w:vAlign w:val="center"/>
          </w:tcPr>
          <w:p w14:paraId="743D2AE7" w14:textId="77777777" w:rsidR="00DD6C50" w:rsidRPr="001D1CE2" w:rsidRDefault="00DD6C50" w:rsidP="005E4941">
            <w:pPr>
              <w:rPr>
                <w:rFonts w:ascii="IBM Plex Sans Text" w:eastAsia="IBM Plex Sans SemiBold" w:hAnsi="IBM Plex Sans Text" w:cs="IBM Plex Sans SemiBold"/>
                <w:color w:val="30206B"/>
              </w:rPr>
            </w:pPr>
          </w:p>
        </w:tc>
        <w:tc>
          <w:tcPr>
            <w:tcW w:w="1027" w:type="dxa"/>
            <w:vAlign w:val="center"/>
          </w:tcPr>
          <w:p w14:paraId="69A3DDA5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410742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4E7AFB5A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33033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7" w:type="dxa"/>
            <w:vAlign w:val="center"/>
          </w:tcPr>
          <w:p w14:paraId="5F098190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1904011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028" w:type="dxa"/>
            <w:vAlign w:val="center"/>
          </w:tcPr>
          <w:p w14:paraId="0ABC514D" w14:textId="77777777" w:rsidR="00DD6C50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622378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6C5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127" w:type="dxa"/>
            <w:vAlign w:val="center"/>
          </w:tcPr>
          <w:p w14:paraId="75879E3B" w14:textId="77777777" w:rsidR="00DD6C50" w:rsidRPr="00B013E7" w:rsidRDefault="00DD6C50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0"/>
                <w:szCs w:val="20"/>
              </w:rPr>
            </w:pPr>
          </w:p>
        </w:tc>
      </w:tr>
    </w:tbl>
    <w:p w14:paraId="251029C6" w14:textId="77777777" w:rsidR="00DD6C50" w:rsidRPr="00AF2450" w:rsidRDefault="00DD6C50" w:rsidP="00B013E7">
      <w:pPr>
        <w:rPr>
          <w:rFonts w:ascii="IBM Plex Sans SemiBold" w:eastAsia="IBM Plex Sans SemiBold" w:hAnsi="IBM Plex Sans SemiBold" w:cs="IBM Plex Sans SemiBold"/>
          <w:color w:val="30206B"/>
          <w:sz w:val="20"/>
          <w:szCs w:val="20"/>
        </w:rPr>
      </w:pPr>
    </w:p>
    <w:tbl>
      <w:tblPr>
        <w:tblStyle w:val="TableGrid"/>
        <w:tblW w:w="10777" w:type="dxa"/>
        <w:tblInd w:w="-147" w:type="dxa"/>
        <w:tblLook w:val="04A0" w:firstRow="1" w:lastRow="0" w:firstColumn="1" w:lastColumn="0" w:noHBand="0" w:noVBand="1"/>
      </w:tblPr>
      <w:tblGrid>
        <w:gridCol w:w="3359"/>
        <w:gridCol w:w="1854"/>
        <w:gridCol w:w="1855"/>
        <w:gridCol w:w="1854"/>
        <w:gridCol w:w="1855"/>
      </w:tblGrid>
      <w:tr w:rsidR="00B013E7" w:rsidRPr="00871453" w14:paraId="4CA30CD2" w14:textId="77777777" w:rsidTr="005E4941">
        <w:tc>
          <w:tcPr>
            <w:tcW w:w="3359" w:type="dxa"/>
            <w:shd w:val="clear" w:color="auto" w:fill="D0F4FF"/>
            <w:vAlign w:val="center"/>
          </w:tcPr>
          <w:p w14:paraId="288C1698" w14:textId="77777777" w:rsidR="00B013E7" w:rsidRDefault="00B013E7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Employee potential</w:t>
            </w:r>
          </w:p>
        </w:tc>
        <w:tc>
          <w:tcPr>
            <w:tcW w:w="1854" w:type="dxa"/>
            <w:shd w:val="clear" w:color="auto" w:fill="D0F4FF"/>
            <w:vAlign w:val="center"/>
          </w:tcPr>
          <w:p w14:paraId="214B8163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Maximized</w:t>
            </w:r>
          </w:p>
        </w:tc>
        <w:tc>
          <w:tcPr>
            <w:tcW w:w="1855" w:type="dxa"/>
            <w:shd w:val="clear" w:color="auto" w:fill="D0F4FF"/>
            <w:vAlign w:val="center"/>
          </w:tcPr>
          <w:p w14:paraId="68AF8755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Growth within function</w:t>
            </w:r>
          </w:p>
        </w:tc>
        <w:tc>
          <w:tcPr>
            <w:tcW w:w="1854" w:type="dxa"/>
            <w:shd w:val="clear" w:color="auto" w:fill="D0F4FF"/>
            <w:vAlign w:val="center"/>
          </w:tcPr>
          <w:p w14:paraId="30E7B5F3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Promotable in the long term</w:t>
            </w:r>
          </w:p>
        </w:tc>
        <w:tc>
          <w:tcPr>
            <w:tcW w:w="1855" w:type="dxa"/>
            <w:shd w:val="clear" w:color="auto" w:fill="D0F4FF"/>
            <w:vAlign w:val="center"/>
          </w:tcPr>
          <w:p w14:paraId="443BFE99" w14:textId="77777777" w:rsidR="00B013E7" w:rsidRPr="00772F87" w:rsidRDefault="00B013E7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</w:pPr>
            <w:r w:rsidRPr="00772F87">
              <w:rPr>
                <w:rFonts w:ascii="IBM Plex Sans SemiBold" w:eastAsia="IBM Plex Sans SemiBold" w:hAnsi="IBM Plex Sans SemiBold" w:cs="IBM Plex Sans SemiBold"/>
                <w:color w:val="30206B"/>
                <w:sz w:val="21"/>
                <w:szCs w:val="21"/>
              </w:rPr>
              <w:t>Promotable in the short term</w:t>
            </w:r>
          </w:p>
        </w:tc>
      </w:tr>
      <w:tr w:rsidR="00B013E7" w14:paraId="531D168E" w14:textId="77777777" w:rsidTr="005E4941">
        <w:tc>
          <w:tcPr>
            <w:tcW w:w="3359" w:type="dxa"/>
          </w:tcPr>
          <w:p w14:paraId="262FBAF1" w14:textId="77777777" w:rsidR="00B013E7" w:rsidRPr="00871453" w:rsidRDefault="00B013E7" w:rsidP="005E4941">
            <w:pPr>
              <w:rPr>
                <w:rFonts w:ascii="IBM Plex Sans Text" w:eastAsia="IBM Plex Sans SemiBold" w:hAnsi="IBM Plex Sans Text" w:cs="IBM Plex Sans SemiBold"/>
                <w:color w:val="30206B"/>
                <w:sz w:val="24"/>
                <w:szCs w:val="24"/>
              </w:rPr>
            </w:pPr>
            <w:r w:rsidRPr="00772F87">
              <w:rPr>
                <w:rFonts w:ascii="IBM Plex Sans Text" w:eastAsia="IBM Plex Sans SemiBold" w:hAnsi="IBM Plex Sans Text" w:cs="IBM Plex Sans SemiBold"/>
                <w:color w:val="30206B"/>
                <w:sz w:val="21"/>
                <w:szCs w:val="21"/>
              </w:rPr>
              <w:t>How would you qualify the employee's potential?</w:t>
            </w:r>
          </w:p>
        </w:tc>
        <w:tc>
          <w:tcPr>
            <w:tcW w:w="1854" w:type="dxa"/>
            <w:vAlign w:val="center"/>
          </w:tcPr>
          <w:p w14:paraId="1023838C" w14:textId="5D60D918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73629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5" w:type="dxa"/>
            <w:vAlign w:val="center"/>
          </w:tcPr>
          <w:p w14:paraId="3D7A5D16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015721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4" w:type="dxa"/>
            <w:vAlign w:val="center"/>
          </w:tcPr>
          <w:p w14:paraId="1A51FCEC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258035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55" w:type="dxa"/>
            <w:vAlign w:val="center"/>
          </w:tcPr>
          <w:p w14:paraId="56609ABD" w14:textId="77777777" w:rsidR="00B013E7" w:rsidRDefault="00000000" w:rsidP="005E4941">
            <w:pPr>
              <w:jc w:val="center"/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sdt>
              <w:sdtPr>
                <w:rPr>
                  <w:rFonts w:ascii="IBM Plex Sans" w:hAnsi="IBM Plex Sans"/>
                </w:rPr>
                <w:id w:val="-1252352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13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1D8660A" w14:textId="69D67D13" w:rsidR="00B013E7" w:rsidRPr="00AF2450" w:rsidRDefault="00B013E7" w:rsidP="00B013E7">
      <w:pPr>
        <w:rPr>
          <w:rFonts w:ascii="IBM Plex Sans" w:eastAsia="IBM Plex Sans" w:hAnsi="IBM Plex Sans" w:cs="IBM Plex Sans"/>
          <w:color w:val="30206B"/>
          <w:sz w:val="20"/>
          <w:szCs w:val="20"/>
          <w:u w:val="single"/>
        </w:rPr>
      </w:pPr>
    </w:p>
    <w:tbl>
      <w:tblPr>
        <w:tblStyle w:val="TableGrid"/>
        <w:tblW w:w="10774" w:type="dxa"/>
        <w:tblInd w:w="-147" w:type="dxa"/>
        <w:shd w:val="clear" w:color="auto" w:fill="D0F5FF"/>
        <w:tblLook w:val="04A0" w:firstRow="1" w:lastRow="0" w:firstColumn="1" w:lastColumn="0" w:noHBand="0" w:noVBand="1"/>
      </w:tblPr>
      <w:tblGrid>
        <w:gridCol w:w="5104"/>
        <w:gridCol w:w="5670"/>
      </w:tblGrid>
      <w:tr w:rsidR="0015669E" w14:paraId="296F69A2" w14:textId="77777777" w:rsidTr="0015669E">
        <w:trPr>
          <w:trHeight w:val="454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D0F5FF"/>
            <w:vAlign w:val="center"/>
          </w:tcPr>
          <w:p w14:paraId="6177F540" w14:textId="0A01779B" w:rsidR="0015669E" w:rsidRPr="00B20C25" w:rsidRDefault="0015669E" w:rsidP="005E4941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B20C25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Areas of excellence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0F5FF"/>
            <w:vAlign w:val="center"/>
          </w:tcPr>
          <w:p w14:paraId="520874A3" w14:textId="7C9F1FA2" w:rsidR="0015669E" w:rsidRDefault="0015669E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  <w: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  <w:t>Points of improvement</w:t>
            </w:r>
          </w:p>
        </w:tc>
      </w:tr>
      <w:tr w:rsidR="0015669E" w14:paraId="56DD4F05" w14:textId="77777777" w:rsidTr="0015669E">
        <w:trPr>
          <w:trHeight w:val="1214"/>
        </w:trPr>
        <w:tc>
          <w:tcPr>
            <w:tcW w:w="5104" w:type="dxa"/>
            <w:shd w:val="clear" w:color="auto" w:fill="auto"/>
          </w:tcPr>
          <w:p w14:paraId="32342C37" w14:textId="00B2468A" w:rsidR="0015669E" w:rsidRPr="004D4959" w:rsidRDefault="0015669E" w:rsidP="004D4959">
            <w:pPr>
              <w:pStyle w:val="ListParagraph"/>
              <w:numPr>
                <w:ilvl w:val="0"/>
                <w:numId w:val="5"/>
              </w:num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14:paraId="169114F2" w14:textId="77777777" w:rsidR="0015669E" w:rsidRPr="0015669E" w:rsidRDefault="0015669E" w:rsidP="0015669E">
            <w:pPr>
              <w:pStyle w:val="ListParagraph"/>
              <w:numPr>
                <w:ilvl w:val="0"/>
                <w:numId w:val="5"/>
              </w:num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0CF179CB" w14:textId="77777777" w:rsidR="0015669E" w:rsidRPr="00AF2450" w:rsidRDefault="0015669E" w:rsidP="0015669E">
      <w:pPr>
        <w:rPr>
          <w:rFonts w:ascii="IBM Plex Sans" w:eastAsia="IBM Plex Sans" w:hAnsi="IBM Plex Sans" w:cs="IBM Plex Sans"/>
          <w:color w:val="30206B"/>
          <w:sz w:val="20"/>
          <w:szCs w:val="20"/>
          <w:u w:val="single"/>
        </w:rPr>
      </w:pPr>
    </w:p>
    <w:tbl>
      <w:tblPr>
        <w:tblStyle w:val="TableGrid"/>
        <w:tblW w:w="10774" w:type="dxa"/>
        <w:tblInd w:w="-147" w:type="dxa"/>
        <w:shd w:val="clear" w:color="auto" w:fill="D0F5FF"/>
        <w:tblLook w:val="04A0" w:firstRow="1" w:lastRow="0" w:firstColumn="1" w:lastColumn="0" w:noHBand="0" w:noVBand="1"/>
      </w:tblPr>
      <w:tblGrid>
        <w:gridCol w:w="10774"/>
      </w:tblGrid>
      <w:tr w:rsidR="0015669E" w14:paraId="1EC6A57C" w14:textId="77777777" w:rsidTr="0015669E">
        <w:trPr>
          <w:trHeight w:val="454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D0F5FF"/>
            <w:vAlign w:val="center"/>
          </w:tcPr>
          <w:p w14:paraId="26DA2575" w14:textId="185BE412" w:rsidR="0015669E" w:rsidRPr="00B20C25" w:rsidRDefault="0015669E" w:rsidP="005E4941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B20C25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Comments</w:t>
            </w:r>
          </w:p>
        </w:tc>
      </w:tr>
      <w:tr w:rsidR="0015669E" w14:paraId="3FB8A642" w14:textId="77777777" w:rsidTr="0015669E">
        <w:trPr>
          <w:trHeight w:val="775"/>
        </w:trPr>
        <w:tc>
          <w:tcPr>
            <w:tcW w:w="10774" w:type="dxa"/>
            <w:shd w:val="clear" w:color="auto" w:fill="auto"/>
          </w:tcPr>
          <w:p w14:paraId="45C7375A" w14:textId="77777777" w:rsidR="0015669E" w:rsidRPr="0015669E" w:rsidRDefault="0015669E" w:rsidP="0015669E">
            <w:pPr>
              <w:rPr>
                <w:rFonts w:ascii="IBM Plex Sans Medium" w:eastAsia="IBM Plex Sans SemiBold" w:hAnsi="IBM Plex Sans Medium" w:cs="IBM Plex Sans SemiBold"/>
                <w:color w:val="30206B"/>
                <w:sz w:val="24"/>
                <w:szCs w:val="24"/>
              </w:rPr>
            </w:pPr>
          </w:p>
        </w:tc>
      </w:tr>
    </w:tbl>
    <w:p w14:paraId="3D317930" w14:textId="77777777" w:rsidR="0015669E" w:rsidRPr="00AF2450" w:rsidRDefault="0015669E" w:rsidP="0015669E">
      <w:pPr>
        <w:rPr>
          <w:rFonts w:ascii="IBM Plex Sans" w:eastAsia="IBM Plex Sans" w:hAnsi="IBM Plex Sans" w:cs="IBM Plex Sans"/>
          <w:color w:val="30206B"/>
          <w:sz w:val="20"/>
          <w:szCs w:val="20"/>
          <w:u w:val="single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</w:tblPr>
      <w:tblGrid>
        <w:gridCol w:w="2269"/>
        <w:gridCol w:w="8505"/>
      </w:tblGrid>
      <w:tr w:rsidR="0015669E" w14:paraId="3BD5ED1F" w14:textId="77777777" w:rsidTr="005E4941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02F199F9" w14:textId="77777777" w:rsidR="0015669E" w:rsidRPr="00B20C25" w:rsidRDefault="0015669E" w:rsidP="005E4941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B20C25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Employee signature</w:t>
            </w:r>
          </w:p>
        </w:tc>
        <w:tc>
          <w:tcPr>
            <w:tcW w:w="8505" w:type="dxa"/>
            <w:vAlign w:val="center"/>
          </w:tcPr>
          <w:p w14:paraId="09AC8E26" w14:textId="77777777" w:rsidR="0015669E" w:rsidRDefault="0015669E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  <w:tr w:rsidR="0015669E" w14:paraId="6B5348ED" w14:textId="77777777" w:rsidTr="005E4941">
        <w:trPr>
          <w:trHeight w:val="363"/>
        </w:trPr>
        <w:tc>
          <w:tcPr>
            <w:tcW w:w="2269" w:type="dxa"/>
            <w:shd w:val="clear" w:color="auto" w:fill="D0F4FF"/>
            <w:vAlign w:val="center"/>
          </w:tcPr>
          <w:p w14:paraId="18F69A44" w14:textId="77777777" w:rsidR="0015669E" w:rsidRPr="00B20C25" w:rsidRDefault="0015669E" w:rsidP="005E4941">
            <w:pPr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</w:pPr>
            <w:r w:rsidRPr="00B20C25">
              <w:rPr>
                <w:rFonts w:ascii="IBM Plex Sans SemiBold" w:eastAsia="IBM Plex Sans SemiBold" w:hAnsi="IBM Plex Sans SemiBold" w:cs="IBM Plex Sans SemiBold"/>
                <w:b/>
                <w:bCs/>
                <w:color w:val="30206B"/>
                <w:sz w:val="24"/>
                <w:szCs w:val="24"/>
              </w:rPr>
              <w:t>Reviewer signature</w:t>
            </w:r>
          </w:p>
        </w:tc>
        <w:tc>
          <w:tcPr>
            <w:tcW w:w="8505" w:type="dxa"/>
            <w:vAlign w:val="center"/>
          </w:tcPr>
          <w:p w14:paraId="4788EF5B" w14:textId="77777777" w:rsidR="0015669E" w:rsidRDefault="0015669E" w:rsidP="005E4941">
            <w:pPr>
              <w:rPr>
                <w:rFonts w:ascii="IBM Plex Sans SemiBold" w:eastAsia="IBM Plex Sans SemiBold" w:hAnsi="IBM Plex Sans SemiBold" w:cs="IBM Plex Sans SemiBold"/>
                <w:color w:val="30206B"/>
                <w:sz w:val="24"/>
                <w:szCs w:val="24"/>
              </w:rPr>
            </w:pPr>
          </w:p>
        </w:tc>
      </w:tr>
    </w:tbl>
    <w:p w14:paraId="475069C5" w14:textId="76367E93" w:rsidR="00871453" w:rsidRDefault="00871453" w:rsidP="0015669E">
      <w:pPr>
        <w:spacing w:after="160" w:line="259" w:lineRule="auto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p w14:paraId="7EDD7D15" w14:textId="7049C4C3" w:rsidR="0015669E" w:rsidRDefault="00772F87">
      <w:pPr>
        <w:spacing w:after="160" w:line="259" w:lineRule="auto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r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  <w:br w:type="page"/>
      </w:r>
    </w:p>
    <w:p w14:paraId="1A584E5A" w14:textId="266593D3" w:rsidR="00772F87" w:rsidRDefault="007962AE">
      <w:pPr>
        <w:spacing w:after="160" w:line="259" w:lineRule="auto"/>
        <w:rPr>
          <w:rFonts w:ascii="IBM Plex Sans" w:eastAsia="IBM Plex Sans" w:hAnsi="IBM Plex Sans" w:cs="IBM Plex Sans"/>
          <w:color w:val="30206B"/>
          <w:sz w:val="16"/>
          <w:szCs w:val="16"/>
          <w:u w:val="single"/>
        </w:rPr>
      </w:pPr>
      <w:r w:rsidRPr="00922D30">
        <w:rPr>
          <w:noProof/>
          <w:color w:val="002060"/>
          <w:lang w:val="en-US"/>
        </w:rPr>
        <w:lastRenderedPageBreak/>
        <w:drawing>
          <wp:anchor distT="0" distB="0" distL="114300" distR="114300" simplePos="0" relativeHeight="251665408" behindDoc="0" locked="0" layoutInCell="1" allowOverlap="1" wp14:anchorId="661B0185" wp14:editId="2C2F73F3">
            <wp:simplePos x="0" y="0"/>
            <wp:positionH relativeFrom="column">
              <wp:posOffset>-451263</wp:posOffset>
            </wp:positionH>
            <wp:positionV relativeFrom="page">
              <wp:posOffset>9615</wp:posOffset>
            </wp:positionV>
            <wp:extent cx="7537450" cy="10705672"/>
            <wp:effectExtent l="0" t="0" r="0" b="635"/>
            <wp:wrapNone/>
            <wp:docPr id="1830876527" name="Picture 1" descr="A screenshot of a cellphone&#10;&#10;Description automatically generated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76527" name="Picture 1" descr="A screenshot of a cellphone&#10;&#10;Description automatically generated">
                      <a:hlinkClick r:id="rId7"/>
                    </pic:cNvPr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0" cy="10705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86C873" w14:textId="3B6ED81D" w:rsidR="00AF54F6" w:rsidRDefault="00AF54F6" w:rsidP="00AF54F6">
      <w:pPr>
        <w:jc w:val="center"/>
        <w:rPr>
          <w:rFonts w:ascii="IBM Plex Sans" w:eastAsia="IBM Plex Sans" w:hAnsi="IBM Plex Sans" w:cs="IBM Plex Sans"/>
          <w:color w:val="30206B"/>
          <w:sz w:val="16"/>
          <w:szCs w:val="16"/>
        </w:rPr>
      </w:pPr>
    </w:p>
    <w:p w14:paraId="388BE41E" w14:textId="142DC881" w:rsidR="00CA5FF3" w:rsidRDefault="00CA5FF3"/>
    <w:p w14:paraId="56B69448" w14:textId="1590612A" w:rsidR="00AF54F6" w:rsidRDefault="00AF54F6" w:rsidP="00AF54F6">
      <w:pPr>
        <w:ind w:left="-142"/>
        <w:jc w:val="center"/>
        <w:rPr>
          <w:rFonts w:ascii="IBM Plex Sans SemiBold" w:eastAsia="IBM Plex Sans SemiBold" w:hAnsi="IBM Plex Sans SemiBold" w:cs="IBM Plex Sans SemiBold"/>
          <w:color w:val="30206B"/>
          <w:sz w:val="24"/>
          <w:szCs w:val="24"/>
        </w:rPr>
      </w:pPr>
    </w:p>
    <w:sectPr w:rsidR="00AF54F6" w:rsidSect="0015669E">
      <w:pgSz w:w="11906" w:h="16838" w:code="9"/>
      <w:pgMar w:top="454" w:right="554" w:bottom="284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D6095" w14:textId="77777777" w:rsidR="008672E5" w:rsidRDefault="008672E5" w:rsidP="00B53DE9">
      <w:pPr>
        <w:spacing w:line="240" w:lineRule="auto"/>
      </w:pPr>
      <w:r>
        <w:separator/>
      </w:r>
    </w:p>
  </w:endnote>
  <w:endnote w:type="continuationSeparator" w:id="0">
    <w:p w14:paraId="67751B5C" w14:textId="77777777" w:rsidR="008672E5" w:rsidRDefault="008672E5" w:rsidP="00B53D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IBM Plex Sans Text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34F54" w14:textId="77777777" w:rsidR="008672E5" w:rsidRDefault="008672E5" w:rsidP="00B53DE9">
      <w:pPr>
        <w:spacing w:line="240" w:lineRule="auto"/>
      </w:pPr>
      <w:r>
        <w:separator/>
      </w:r>
    </w:p>
  </w:footnote>
  <w:footnote w:type="continuationSeparator" w:id="0">
    <w:p w14:paraId="0277BFCC" w14:textId="77777777" w:rsidR="008672E5" w:rsidRDefault="008672E5" w:rsidP="00B53D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4C6A"/>
    <w:multiLevelType w:val="hybridMultilevel"/>
    <w:tmpl w:val="6D4A4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76279"/>
    <w:multiLevelType w:val="hybridMultilevel"/>
    <w:tmpl w:val="FE3E1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613084"/>
    <w:multiLevelType w:val="hybridMultilevel"/>
    <w:tmpl w:val="F1E217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D645C2"/>
    <w:multiLevelType w:val="hybridMultilevel"/>
    <w:tmpl w:val="4A5056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C0427"/>
    <w:multiLevelType w:val="hybridMultilevel"/>
    <w:tmpl w:val="F3A82E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427172">
    <w:abstractNumId w:val="2"/>
  </w:num>
  <w:num w:numId="2" w16cid:durableId="1915822952">
    <w:abstractNumId w:val="0"/>
  </w:num>
  <w:num w:numId="3" w16cid:durableId="3938697">
    <w:abstractNumId w:val="3"/>
  </w:num>
  <w:num w:numId="4" w16cid:durableId="1905598733">
    <w:abstractNumId w:val="1"/>
  </w:num>
  <w:num w:numId="5" w16cid:durableId="17943977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214FB"/>
    <w:rsid w:val="000962A4"/>
    <w:rsid w:val="0015669E"/>
    <w:rsid w:val="001D1CE2"/>
    <w:rsid w:val="00324FBB"/>
    <w:rsid w:val="00435328"/>
    <w:rsid w:val="00492194"/>
    <w:rsid w:val="004D4959"/>
    <w:rsid w:val="00525BEB"/>
    <w:rsid w:val="00565A2A"/>
    <w:rsid w:val="005C0241"/>
    <w:rsid w:val="005E3872"/>
    <w:rsid w:val="005F374F"/>
    <w:rsid w:val="00772F87"/>
    <w:rsid w:val="00786A36"/>
    <w:rsid w:val="007962AE"/>
    <w:rsid w:val="008672E5"/>
    <w:rsid w:val="00871453"/>
    <w:rsid w:val="009A788B"/>
    <w:rsid w:val="009C3C11"/>
    <w:rsid w:val="00AE3D6C"/>
    <w:rsid w:val="00AF2450"/>
    <w:rsid w:val="00AF54F6"/>
    <w:rsid w:val="00B013E7"/>
    <w:rsid w:val="00B20C25"/>
    <w:rsid w:val="00B50AE0"/>
    <w:rsid w:val="00B53DE9"/>
    <w:rsid w:val="00C27157"/>
    <w:rsid w:val="00CA5FF3"/>
    <w:rsid w:val="00CB5637"/>
    <w:rsid w:val="00DD6C50"/>
    <w:rsid w:val="00DE72E7"/>
    <w:rsid w:val="00E528DC"/>
    <w:rsid w:val="00E74B7E"/>
    <w:rsid w:val="00EB15E9"/>
    <w:rsid w:val="00F3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51455408-31F9-466E-8A9F-742549E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A5FF3"/>
    <w:pPr>
      <w:spacing w:after="0" w:line="240" w:lineRule="auto"/>
    </w:pPr>
    <w:rPr>
      <w:rFonts w:ascii="Arial" w:eastAsia="Arial" w:hAnsi="Arial" w:cs="Arial"/>
      <w:lang w:val="en" w:eastAsia="en-ZA"/>
    </w:rPr>
  </w:style>
  <w:style w:type="table" w:styleId="TableGrid">
    <w:name w:val="Table Grid"/>
    <w:basedOn w:val="TableNormal"/>
    <w:uiPriority w:val="39"/>
    <w:rsid w:val="00CA5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66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3DE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DE9"/>
    <w:rPr>
      <w:rFonts w:ascii="Arial" w:eastAsia="Arial" w:hAnsi="Arial" w:cs="Arial"/>
      <w:lang w:val="en" w:eastAsia="en-ZA"/>
    </w:rPr>
  </w:style>
  <w:style w:type="paragraph" w:styleId="Footer">
    <w:name w:val="footer"/>
    <w:basedOn w:val="Normal"/>
    <w:link w:val="FooterChar"/>
    <w:uiPriority w:val="99"/>
    <w:unhideWhenUsed/>
    <w:rsid w:val="00B53DE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3DE9"/>
    <w:rPr>
      <w:rFonts w:ascii="Arial" w:eastAsia="Arial" w:hAnsi="Arial" w:cs="Arial"/>
      <w:lang w:val="en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1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aihr.com/platform/?utm_source=resource&amp;utm_medium=resource&amp;utm_campaign=templates&amp;utm_content=template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Paula Garcia</cp:lastModifiedBy>
  <cp:revision>17</cp:revision>
  <cp:lastPrinted>2023-04-27T19:11:00Z</cp:lastPrinted>
  <dcterms:created xsi:type="dcterms:W3CDTF">2022-11-24T10:29:00Z</dcterms:created>
  <dcterms:modified xsi:type="dcterms:W3CDTF">2025-10-31T10:17:00Z</dcterms:modified>
</cp:coreProperties>
</file>