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503FD" w14:textId="180F9F0B" w:rsidR="00CC558E" w:rsidRPr="003E52D0" w:rsidRDefault="006D28CD" w:rsidP="003E52D0">
      <w:pPr>
        <w:spacing w:line="360" w:lineRule="auto"/>
        <w:jc w:val="center"/>
        <w:rPr>
          <w:rFonts w:eastAsia="IBM Plex Sans SemiBold"/>
          <w:b/>
          <w:bCs/>
          <w:color w:val="30206B"/>
          <w:sz w:val="50"/>
          <w:szCs w:val="50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6FC347FF" wp14:editId="3149503C">
            <wp:simplePos x="0" y="0"/>
            <wp:positionH relativeFrom="column">
              <wp:posOffset>5677786</wp:posOffset>
            </wp:positionH>
            <wp:positionV relativeFrom="paragraph">
              <wp:posOffset>45321</wp:posOffset>
            </wp:positionV>
            <wp:extent cx="976630" cy="268605"/>
            <wp:effectExtent l="0" t="0" r="1270" b="0"/>
            <wp:wrapNone/>
            <wp:docPr id="1174941726" name="Picture 1174941726" descr="A blue rectangle with white lette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941726" name="Picture 1174941726" descr="A blue rectangle with white letters&#10;&#10;AI-generated content may be incorrect.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268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1E4" w:rsidRPr="006D28CD">
        <w:rPr>
          <w:rFonts w:eastAsia="IBM Plex Sans SemiBold"/>
          <w:b/>
          <w:bCs/>
          <w:color w:val="30206B"/>
          <w:sz w:val="50"/>
          <w:szCs w:val="50"/>
        </w:rPr>
        <w:t>Job Profile</w:t>
      </w:r>
      <w:r>
        <w:rPr>
          <w:rFonts w:eastAsia="IBM Plex Sans SemiBold"/>
          <w:b/>
          <w:bCs/>
          <w:color w:val="30206B"/>
          <w:sz w:val="50"/>
          <w:szCs w:val="50"/>
        </w:rPr>
        <w:t xml:space="preserve"> Template</w:t>
      </w: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1"/>
        <w:gridCol w:w="3405"/>
        <w:gridCol w:w="1635"/>
        <w:gridCol w:w="4085"/>
      </w:tblGrid>
      <w:tr w:rsidR="00AF54F6" w:rsidRPr="006B2659" w14:paraId="06272311" w14:textId="77777777" w:rsidTr="00AF3A98">
        <w:trPr>
          <w:cantSplit/>
          <w:trHeight w:val="413"/>
          <w:jc w:val="center"/>
        </w:trPr>
        <w:tc>
          <w:tcPr>
            <w:tcW w:w="159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7583D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FD3C5" w14:textId="650DC52F" w:rsidR="00AF54F6" w:rsidRPr="006B2659" w:rsidRDefault="008D6CE0" w:rsidP="001D33B4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FFFFFF" w:themeColor="background1"/>
              </w:rPr>
            </w:pPr>
            <w:r w:rsidRPr="006B2659">
              <w:rPr>
                <w:rFonts w:eastAsia="IBM Plex Sans Medium"/>
                <w:b/>
                <w:bCs/>
                <w:color w:val="FFFFFF" w:themeColor="background1"/>
              </w:rPr>
              <w:t xml:space="preserve">Job </w:t>
            </w:r>
            <w:r w:rsidR="00FA31E4" w:rsidRPr="006B2659">
              <w:rPr>
                <w:rFonts w:eastAsia="IBM Plex Sans Medium"/>
                <w:b/>
                <w:bCs/>
                <w:color w:val="FFFFFF" w:themeColor="background1"/>
              </w:rPr>
              <w:t>t</w:t>
            </w:r>
            <w:r w:rsidRPr="006B2659">
              <w:rPr>
                <w:rFonts w:eastAsia="IBM Plex Sans Medium"/>
                <w:b/>
                <w:bCs/>
                <w:color w:val="FFFFFF" w:themeColor="background1"/>
              </w:rPr>
              <w:t>itle</w:t>
            </w:r>
          </w:p>
        </w:tc>
        <w:tc>
          <w:tcPr>
            <w:tcW w:w="34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C328A" w14:textId="7D6D9AD9" w:rsidR="00AF54F6" w:rsidRPr="006B2659" w:rsidRDefault="008D6CE0" w:rsidP="008D6CE0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[</w:t>
            </w:r>
            <w:r w:rsidR="00777E4C" w:rsidRPr="006B2659">
              <w:rPr>
                <w:rFonts w:eastAsia="IBM Plex Sans SemiBold"/>
                <w:color w:val="30206B"/>
              </w:rPr>
              <w:t>Marketing Manager</w:t>
            </w:r>
            <w:r w:rsidRPr="006B2659">
              <w:rPr>
                <w:rFonts w:eastAsia="IBM Plex Sans SemiBold"/>
                <w:color w:val="30206B"/>
              </w:rPr>
              <w:t>]</w:t>
            </w:r>
          </w:p>
        </w:tc>
        <w:tc>
          <w:tcPr>
            <w:tcW w:w="163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7583D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BA949" w14:textId="33C0B148" w:rsidR="00AF54F6" w:rsidRPr="006B2659" w:rsidRDefault="00FA31E4" w:rsidP="00291FDB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FFFFFF" w:themeColor="background1"/>
              </w:rPr>
            </w:pPr>
            <w:r w:rsidRPr="006B2659">
              <w:rPr>
                <w:rFonts w:eastAsia="IBM Plex Sans Medium"/>
                <w:b/>
                <w:bCs/>
                <w:color w:val="FFFFFF" w:themeColor="background1"/>
              </w:rPr>
              <w:t>Employment</w:t>
            </w:r>
            <w:r w:rsidR="008D6CE0" w:rsidRPr="006B2659">
              <w:rPr>
                <w:rFonts w:eastAsia="IBM Plex Sans Medium"/>
                <w:b/>
                <w:bCs/>
                <w:color w:val="FFFFFF" w:themeColor="background1"/>
              </w:rPr>
              <w:t xml:space="preserve"> </w:t>
            </w:r>
            <w:r w:rsidRPr="006B2659">
              <w:rPr>
                <w:rFonts w:eastAsia="IBM Plex Sans Medium"/>
                <w:b/>
                <w:bCs/>
                <w:color w:val="FFFFFF" w:themeColor="background1"/>
              </w:rPr>
              <w:t>t</w:t>
            </w:r>
            <w:r w:rsidR="008D6CE0" w:rsidRPr="006B2659">
              <w:rPr>
                <w:rFonts w:eastAsia="IBM Plex Sans Medium"/>
                <w:b/>
                <w:bCs/>
                <w:color w:val="FFFFFF" w:themeColor="background1"/>
              </w:rPr>
              <w:t>ype</w:t>
            </w:r>
          </w:p>
        </w:tc>
        <w:tc>
          <w:tcPr>
            <w:tcW w:w="408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9FE21" w14:textId="4CD9875F" w:rsidR="00AF54F6" w:rsidRPr="006B2659" w:rsidRDefault="008D6CE0" w:rsidP="008D6CE0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[Part-time]</w:t>
            </w:r>
          </w:p>
        </w:tc>
      </w:tr>
      <w:tr w:rsidR="00AF54F6" w:rsidRPr="006B2659" w14:paraId="3E9742C1" w14:textId="77777777" w:rsidTr="00AF3A98">
        <w:trPr>
          <w:trHeight w:val="557"/>
          <w:jc w:val="center"/>
        </w:trPr>
        <w:tc>
          <w:tcPr>
            <w:tcW w:w="159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7583D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8E5F2" w14:textId="5DF771AF" w:rsidR="00AF54F6" w:rsidRPr="006B2659" w:rsidRDefault="00FA31E4" w:rsidP="001D33B4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FFFFFF" w:themeColor="background1"/>
              </w:rPr>
            </w:pPr>
            <w:r w:rsidRPr="006B2659">
              <w:rPr>
                <w:rFonts w:eastAsia="IBM Plex Sans Medium"/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34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A332F" w14:textId="4287EAB0" w:rsidR="00AF54F6" w:rsidRPr="006B2659" w:rsidRDefault="008D6CE0" w:rsidP="008D6CE0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[</w:t>
            </w:r>
            <w:r w:rsidR="00FA31E4" w:rsidRPr="006B2659">
              <w:rPr>
                <w:rFonts w:eastAsia="IBM Plex Sans SemiBold"/>
                <w:color w:val="30206B"/>
              </w:rPr>
              <w:t>New York</w:t>
            </w:r>
            <w:r w:rsidRPr="006B2659">
              <w:rPr>
                <w:rFonts w:eastAsia="IBM Plex Sans SemiBold"/>
                <w:color w:val="30206B"/>
              </w:rPr>
              <w:t>]</w:t>
            </w:r>
          </w:p>
        </w:tc>
        <w:tc>
          <w:tcPr>
            <w:tcW w:w="163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7583D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A4361" w14:textId="5612FC7A" w:rsidR="00AF54F6" w:rsidRPr="006B2659" w:rsidRDefault="00FA31E4" w:rsidP="00AE3D6C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FFFFFF" w:themeColor="background1"/>
              </w:rPr>
            </w:pPr>
            <w:r w:rsidRPr="006B2659">
              <w:rPr>
                <w:rFonts w:eastAsia="IBM Plex Sans Medium"/>
                <w:b/>
                <w:bCs/>
                <w:color w:val="FFFFFF" w:themeColor="background1"/>
              </w:rPr>
              <w:t>Workplace type</w:t>
            </w:r>
          </w:p>
        </w:tc>
        <w:tc>
          <w:tcPr>
            <w:tcW w:w="408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7A7A5" w14:textId="5E51BF54" w:rsidR="00AF54F6" w:rsidRPr="006B2659" w:rsidRDefault="008D6CE0" w:rsidP="008D6CE0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[</w:t>
            </w:r>
            <w:r w:rsidR="00FA31E4" w:rsidRPr="006B2659">
              <w:rPr>
                <w:rFonts w:eastAsia="IBM Plex Sans SemiBold"/>
                <w:color w:val="30206B"/>
              </w:rPr>
              <w:t>Hybrid</w:t>
            </w:r>
            <w:r w:rsidRPr="006B2659">
              <w:rPr>
                <w:rFonts w:eastAsia="IBM Plex Sans SemiBold"/>
                <w:color w:val="30206B"/>
              </w:rPr>
              <w:t>]</w:t>
            </w:r>
          </w:p>
        </w:tc>
      </w:tr>
    </w:tbl>
    <w:p w14:paraId="24CE720A" w14:textId="77777777" w:rsidR="00AF54F6" w:rsidRPr="006B2659" w:rsidRDefault="00AF54F6" w:rsidP="00AF54F6">
      <w:pPr>
        <w:rPr>
          <w:rFonts w:eastAsia="IBM Plex Sans SemiBold"/>
          <w:color w:val="30206B"/>
          <w:sz w:val="24"/>
          <w:szCs w:val="24"/>
        </w:rPr>
      </w:pPr>
    </w:p>
    <w:tbl>
      <w:tblPr>
        <w:tblW w:w="107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6"/>
      </w:tblGrid>
      <w:tr w:rsidR="00AF54F6" w:rsidRPr="006B2659" w14:paraId="4BA461BB" w14:textId="77777777" w:rsidTr="00AF3A98">
        <w:trPr>
          <w:trHeight w:val="526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0DE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BFD61" w14:textId="39B55C60" w:rsidR="00AF54F6" w:rsidRPr="006B2659" w:rsidRDefault="00FA31E4" w:rsidP="00AF3A98">
            <w:pPr>
              <w:widowControl w:val="0"/>
              <w:spacing w:line="240" w:lineRule="auto"/>
              <w:ind w:right="-120"/>
              <w:rPr>
                <w:rFonts w:eastAsia="IBM Plex Sans Medium"/>
                <w:b/>
                <w:bCs/>
                <w:color w:val="CFF3FF"/>
                <w:sz w:val="26"/>
                <w:szCs w:val="26"/>
              </w:rPr>
            </w:pP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About us</w:t>
            </w:r>
          </w:p>
        </w:tc>
      </w:tr>
      <w:tr w:rsidR="00AF54F6" w:rsidRPr="006B2659" w14:paraId="2A6896FB" w14:textId="77777777" w:rsidTr="00FA31E4">
        <w:trPr>
          <w:trHeight w:val="1205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6278F" w14:textId="44CC1616" w:rsidR="00AF54F6" w:rsidRPr="006B2659" w:rsidRDefault="00AF1823" w:rsidP="00007EF8">
            <w:pPr>
              <w:widowControl w:val="0"/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[</w:t>
            </w:r>
            <w:r w:rsidR="00FA31E4" w:rsidRPr="006B2659">
              <w:rPr>
                <w:rFonts w:eastAsia="IBM Plex Sans SemiBold"/>
                <w:color w:val="30206B"/>
              </w:rPr>
              <w:t>1</w:t>
            </w:r>
            <w:r w:rsidR="006B2659">
              <w:rPr>
                <w:rFonts w:eastAsia="IBM Plex Sans SemiBold"/>
                <w:color w:val="30206B"/>
              </w:rPr>
              <w:t xml:space="preserve"> </w:t>
            </w:r>
            <w:r w:rsidR="00FA31E4" w:rsidRPr="006B2659">
              <w:rPr>
                <w:rFonts w:eastAsia="IBM Plex Sans SemiBold"/>
                <w:color w:val="30206B"/>
              </w:rPr>
              <w:t>–</w:t>
            </w:r>
            <w:r w:rsidR="006B2659">
              <w:rPr>
                <w:rFonts w:eastAsia="IBM Plex Sans SemiBold"/>
                <w:color w:val="30206B"/>
              </w:rPr>
              <w:t xml:space="preserve"> </w:t>
            </w:r>
            <w:r w:rsidR="00FA31E4" w:rsidRPr="006B2659">
              <w:rPr>
                <w:rFonts w:eastAsia="IBM Plex Sans SemiBold"/>
                <w:color w:val="30206B"/>
              </w:rPr>
              <w:t>2 sentences summarizing company mission, culture, and impact. Keep under 300 characters for online previews.]</w:t>
            </w:r>
            <w:r w:rsidR="00FA31E4" w:rsidRPr="006B2659">
              <w:rPr>
                <w:rFonts w:eastAsia="IBM Plex Sans SemiBold"/>
                <w:color w:val="30206B"/>
              </w:rPr>
              <w:br/>
            </w:r>
            <w:r w:rsidR="00FA31E4" w:rsidRPr="006B2659">
              <w:rPr>
                <w:rFonts w:eastAsia="IBM Plex Sans SemiBold"/>
                <w:b/>
                <w:bCs/>
                <w:color w:val="30206B"/>
              </w:rPr>
              <w:t>Example:</w:t>
            </w:r>
            <w:r w:rsidR="00FA31E4" w:rsidRPr="006B2659">
              <w:rPr>
                <w:rFonts w:eastAsia="IBM Plex Sans SemiBold"/>
                <w:color w:val="30206B"/>
              </w:rPr>
              <w:t xml:space="preserve"> We’re an HR tech company helping organizations build skills-based workplaces and develop future-ready talent.</w:t>
            </w:r>
          </w:p>
        </w:tc>
      </w:tr>
      <w:tr w:rsidR="00FA31E4" w:rsidRPr="006B2659" w14:paraId="0A212628" w14:textId="77777777" w:rsidTr="00AF3A98">
        <w:trPr>
          <w:trHeight w:val="526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0DE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3BCDD" w14:textId="66D56368" w:rsidR="00FA31E4" w:rsidRPr="006B2659" w:rsidRDefault="00FA31E4" w:rsidP="00AF3A98">
            <w:pPr>
              <w:widowControl w:val="0"/>
              <w:spacing w:line="240" w:lineRule="auto"/>
              <w:ind w:right="-120"/>
              <w:rPr>
                <w:rFonts w:eastAsia="IBM Plex Sans Medium"/>
                <w:b/>
                <w:bCs/>
                <w:color w:val="CFF3FF"/>
                <w:sz w:val="26"/>
                <w:szCs w:val="26"/>
              </w:rPr>
            </w:pP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About the role</w:t>
            </w:r>
          </w:p>
        </w:tc>
      </w:tr>
      <w:tr w:rsidR="00FA31E4" w:rsidRPr="006B2659" w14:paraId="3F707B72" w14:textId="77777777" w:rsidTr="00FA31E4">
        <w:trPr>
          <w:trHeight w:val="1205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3C3EF" w14:textId="34996785" w:rsidR="00FA31E4" w:rsidRPr="006B2659" w:rsidRDefault="00FA31E4" w:rsidP="00007EF8">
            <w:pPr>
              <w:widowControl w:val="0"/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[A short paragraph explaining why this role exists, how it contributes to the organization’s mission, and what success looks like.]</w:t>
            </w:r>
          </w:p>
        </w:tc>
      </w:tr>
    </w:tbl>
    <w:p w14:paraId="63AD9003" w14:textId="22EA20B1" w:rsidR="00007EF8" w:rsidRPr="006B2659" w:rsidRDefault="00007EF8" w:rsidP="00AF54F6">
      <w:pPr>
        <w:rPr>
          <w:rFonts w:eastAsia="IBM Plex Sans SemiBold"/>
          <w:color w:val="30206B"/>
          <w:sz w:val="24"/>
          <w:szCs w:val="24"/>
        </w:rPr>
      </w:pPr>
    </w:p>
    <w:tbl>
      <w:tblPr>
        <w:tblW w:w="107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6"/>
      </w:tblGrid>
      <w:tr w:rsidR="0066752C" w:rsidRPr="006B2659" w14:paraId="72937EA5" w14:textId="77777777" w:rsidTr="00AF3A98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0DE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A6F0F" w14:textId="037865EF" w:rsidR="0066752C" w:rsidRPr="006B2659" w:rsidRDefault="00777E4C" w:rsidP="00E01131">
            <w:pPr>
              <w:widowControl w:val="0"/>
              <w:spacing w:line="240" w:lineRule="auto"/>
              <w:ind w:right="-120"/>
              <w:rPr>
                <w:rFonts w:eastAsia="IBM Plex Sans Medium"/>
                <w:b/>
                <w:bCs/>
                <w:color w:val="CFF3FF"/>
                <w:sz w:val="26"/>
                <w:szCs w:val="26"/>
              </w:rPr>
            </w:pP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Key responsibilities</w:t>
            </w:r>
          </w:p>
        </w:tc>
      </w:tr>
      <w:tr w:rsidR="0066752C" w:rsidRPr="006B2659" w14:paraId="69208C43" w14:textId="77777777" w:rsidTr="00E01131">
        <w:trPr>
          <w:trHeight w:val="1811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22339" w14:textId="725C3905" w:rsidR="00777E4C" w:rsidRPr="006B2659" w:rsidRDefault="0066752C" w:rsidP="00777E4C">
            <w:pPr>
              <w:widowControl w:val="0"/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[</w:t>
            </w:r>
            <w:r w:rsidR="00777E4C" w:rsidRPr="006B2659">
              <w:rPr>
                <w:rFonts w:eastAsia="IBM Plex Sans SemiBold"/>
                <w:color w:val="30206B"/>
              </w:rPr>
              <w:t>Use 5</w:t>
            </w:r>
            <w:r w:rsidR="006B2659">
              <w:rPr>
                <w:rFonts w:eastAsia="IBM Plex Sans SemiBold"/>
                <w:color w:val="30206B"/>
              </w:rPr>
              <w:t xml:space="preserve"> </w:t>
            </w:r>
            <w:r w:rsidR="00777E4C" w:rsidRPr="006B2659">
              <w:rPr>
                <w:rFonts w:eastAsia="IBM Plex Sans SemiBold"/>
                <w:color w:val="30206B"/>
              </w:rPr>
              <w:t>–</w:t>
            </w:r>
            <w:r w:rsidR="006B2659">
              <w:rPr>
                <w:rFonts w:eastAsia="IBM Plex Sans SemiBold"/>
                <w:color w:val="30206B"/>
              </w:rPr>
              <w:t xml:space="preserve"> </w:t>
            </w:r>
            <w:r w:rsidR="00777E4C" w:rsidRPr="006B2659">
              <w:rPr>
                <w:rFonts w:eastAsia="IBM Plex Sans SemiBold"/>
                <w:color w:val="30206B"/>
              </w:rPr>
              <w:t xml:space="preserve">7 bullets written as </w:t>
            </w:r>
            <w:r w:rsidR="00777E4C" w:rsidRPr="006B2659">
              <w:rPr>
                <w:rFonts w:eastAsia="IBM Plex Sans SemiBold"/>
                <w:b/>
                <w:bCs/>
                <w:color w:val="30206B"/>
              </w:rPr>
              <w:t>outcomes</w:t>
            </w:r>
            <w:r w:rsidR="00777E4C" w:rsidRPr="006B2659">
              <w:rPr>
                <w:rFonts w:eastAsia="IBM Plex Sans SemiBold"/>
                <w:color w:val="30206B"/>
              </w:rPr>
              <w:t>, not tasks.]</w:t>
            </w:r>
          </w:p>
          <w:p w14:paraId="081ABD6B" w14:textId="77777777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Lead quarterly go-to-market campaigns driving $X in pipeline</w:t>
            </w:r>
          </w:p>
          <w:p w14:paraId="1E8248CB" w14:textId="77777777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Partner with cross-functional teams to refine positioning</w:t>
            </w:r>
          </w:p>
          <w:p w14:paraId="7D1B26E6" w14:textId="77777777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Translate complex data into clear business insights</w:t>
            </w:r>
          </w:p>
          <w:p w14:paraId="1F6E64DF" w14:textId="57046342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eastAsia="IBM Plex Sans SemiBold"/>
                <w:color w:val="30206B"/>
                <w:sz w:val="24"/>
                <w:szCs w:val="24"/>
              </w:rPr>
            </w:pPr>
            <w:r w:rsidRPr="006B2659">
              <w:rPr>
                <w:rFonts w:eastAsia="IBM Plex Sans SemiBold"/>
                <w:color w:val="30206B"/>
              </w:rPr>
              <w:t>Analyze adoption metrics and optimize campaigns</w:t>
            </w:r>
            <w:r w:rsidR="006B2659">
              <w:rPr>
                <w:rFonts w:eastAsia="IBM Plex Sans SemiBold"/>
                <w:color w:val="30206B"/>
              </w:rPr>
              <w:t>.</w:t>
            </w:r>
          </w:p>
        </w:tc>
      </w:tr>
      <w:tr w:rsidR="00777E4C" w:rsidRPr="006B2659" w14:paraId="1FAF0B5C" w14:textId="77777777" w:rsidTr="00AF3A98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0DE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B0941" w14:textId="72E7418C" w:rsidR="00777E4C" w:rsidRPr="006B2659" w:rsidRDefault="00777E4C" w:rsidP="00570CA1">
            <w:pPr>
              <w:widowControl w:val="0"/>
              <w:spacing w:line="240" w:lineRule="auto"/>
              <w:ind w:right="-120"/>
              <w:rPr>
                <w:rFonts w:eastAsia="IBM Plex Sans Medium"/>
                <w:b/>
                <w:bCs/>
                <w:color w:val="CFF3FF"/>
                <w:sz w:val="26"/>
                <w:szCs w:val="26"/>
              </w:rPr>
            </w:pP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Required skills </w:t>
            </w:r>
            <w:r w:rsid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and</w:t>
            </w: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 competencies</w:t>
            </w:r>
          </w:p>
        </w:tc>
      </w:tr>
      <w:tr w:rsidR="00777E4C" w:rsidRPr="006B2659" w14:paraId="6DA1D6D2" w14:textId="77777777" w:rsidTr="00AF3A98">
        <w:trPr>
          <w:trHeight w:val="1417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5A50D" w14:textId="77777777" w:rsidR="00777E4C" w:rsidRPr="006B2659" w:rsidRDefault="00777E4C" w:rsidP="00777E4C">
            <w:pPr>
              <w:widowControl w:val="0"/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[List only essential requirements.]</w:t>
            </w:r>
          </w:p>
          <w:p w14:paraId="7899D2DC" w14:textId="77777777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Proficiency in SQL and Python for data-driven marketing</w:t>
            </w:r>
          </w:p>
          <w:p w14:paraId="0255B01F" w14:textId="77777777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Strong analytical and communication skills</w:t>
            </w:r>
          </w:p>
          <w:p w14:paraId="304F4F4C" w14:textId="5E60D123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eastAsia="IBM Plex Sans SemiBold"/>
                <w:color w:val="30206B"/>
                <w:sz w:val="24"/>
                <w:szCs w:val="24"/>
              </w:rPr>
            </w:pPr>
            <w:r w:rsidRPr="006B2659">
              <w:rPr>
                <w:rFonts w:eastAsia="IBM Plex Sans SemiBold"/>
                <w:color w:val="30206B"/>
              </w:rPr>
              <w:t>Learning agility and adaptability</w:t>
            </w:r>
            <w:r w:rsidR="006B2659">
              <w:rPr>
                <w:rFonts w:eastAsia="IBM Plex Sans SemiBold"/>
                <w:color w:val="30206B"/>
              </w:rPr>
              <w:t>.</w:t>
            </w:r>
          </w:p>
        </w:tc>
      </w:tr>
      <w:tr w:rsidR="00777E4C" w:rsidRPr="006B2659" w14:paraId="4197B14F" w14:textId="77777777" w:rsidTr="00AF3A98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0DE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2641F" w14:textId="29601DFF" w:rsidR="00777E4C" w:rsidRPr="006B2659" w:rsidRDefault="00777E4C" w:rsidP="00570CA1">
            <w:pPr>
              <w:widowControl w:val="0"/>
              <w:spacing w:line="240" w:lineRule="auto"/>
              <w:ind w:right="-120"/>
              <w:rPr>
                <w:rFonts w:eastAsia="IBM Plex Sans Medium"/>
                <w:b/>
                <w:bCs/>
                <w:color w:val="CFF3FF"/>
                <w:sz w:val="26"/>
                <w:szCs w:val="26"/>
              </w:rPr>
            </w:pP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Preferred skills </w:t>
            </w:r>
            <w:r w:rsid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and</w:t>
            </w: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 competencies</w:t>
            </w:r>
          </w:p>
        </w:tc>
      </w:tr>
      <w:tr w:rsidR="00777E4C" w:rsidRPr="006B2659" w14:paraId="1AED9FA6" w14:textId="77777777" w:rsidTr="00AF3A98">
        <w:trPr>
          <w:trHeight w:val="1306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2592C" w14:textId="6E457853" w:rsidR="00777E4C" w:rsidRPr="006B2659" w:rsidRDefault="00777E4C" w:rsidP="00777E4C">
            <w:pPr>
              <w:widowControl w:val="0"/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[3</w:t>
            </w:r>
            <w:r w:rsidR="006B2659">
              <w:rPr>
                <w:rFonts w:eastAsia="IBM Plex Sans SemiBold"/>
                <w:color w:val="30206B"/>
              </w:rPr>
              <w:t xml:space="preserve"> </w:t>
            </w:r>
            <w:r w:rsidRPr="006B2659">
              <w:rPr>
                <w:rFonts w:eastAsia="IBM Plex Sans SemiBold"/>
                <w:color w:val="30206B"/>
              </w:rPr>
              <w:t>–</w:t>
            </w:r>
            <w:r w:rsidR="006B2659">
              <w:rPr>
                <w:rFonts w:eastAsia="IBM Plex Sans SemiBold"/>
                <w:color w:val="30206B"/>
              </w:rPr>
              <w:t xml:space="preserve"> </w:t>
            </w:r>
            <w:r w:rsidRPr="006B2659">
              <w:rPr>
                <w:rFonts w:eastAsia="IBM Plex Sans SemiBold"/>
                <w:color w:val="30206B"/>
              </w:rPr>
              <w:t>4 bullets</w:t>
            </w:r>
            <w:r w:rsidR="006B2659">
              <w:rPr>
                <w:rFonts w:eastAsia="IBM Plex Sans SemiBold"/>
                <w:color w:val="30206B"/>
              </w:rPr>
              <w:t>,</w:t>
            </w:r>
            <w:r w:rsidRPr="006B2659">
              <w:rPr>
                <w:rFonts w:eastAsia="IBM Plex Sans SemiBold"/>
                <w:color w:val="30206B"/>
              </w:rPr>
              <w:t xml:space="preserve"> maximum.]</w:t>
            </w:r>
          </w:p>
          <w:p w14:paraId="2603BB5C" w14:textId="759EE080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Experience in AI or HR tech products</w:t>
            </w:r>
          </w:p>
          <w:p w14:paraId="7CF34010" w14:textId="7A2605CE" w:rsidR="00777E4C" w:rsidRPr="006B2659" w:rsidRDefault="00777E4C" w:rsidP="00AF3A98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eastAsia="IBM Plex Sans SemiBold"/>
                <w:color w:val="30206B"/>
                <w:sz w:val="24"/>
                <w:szCs w:val="24"/>
              </w:rPr>
            </w:pPr>
            <w:r w:rsidRPr="006B2659">
              <w:rPr>
                <w:rFonts w:eastAsia="IBM Plex Sans SemiBold"/>
                <w:color w:val="30206B"/>
              </w:rPr>
              <w:t>Familiarity with Tableau or GA</w:t>
            </w:r>
            <w:r w:rsidR="006B2659">
              <w:rPr>
                <w:rFonts w:eastAsia="IBM Plex Sans SemiBold"/>
                <w:color w:val="30206B"/>
              </w:rPr>
              <w:t>.</w:t>
            </w:r>
          </w:p>
        </w:tc>
      </w:tr>
      <w:tr w:rsidR="00777E4C" w:rsidRPr="006B2659" w14:paraId="3FCFE975" w14:textId="77777777" w:rsidTr="00AF3A98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0DE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24A0E" w14:textId="4F084619" w:rsidR="00777E4C" w:rsidRPr="006B2659" w:rsidRDefault="00777E4C" w:rsidP="00570CA1">
            <w:pPr>
              <w:widowControl w:val="0"/>
              <w:spacing w:line="240" w:lineRule="auto"/>
              <w:ind w:right="-120"/>
              <w:rPr>
                <w:rFonts w:eastAsia="IBM Plex Sans Medium"/>
                <w:b/>
                <w:bCs/>
                <w:color w:val="CFF3FF"/>
                <w:sz w:val="26"/>
                <w:szCs w:val="26"/>
              </w:rPr>
            </w:pP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lastRenderedPageBreak/>
              <w:t xml:space="preserve">Qualifications </w:t>
            </w:r>
            <w:r w:rsid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and</w:t>
            </w: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 experience</w:t>
            </w:r>
          </w:p>
        </w:tc>
      </w:tr>
      <w:tr w:rsidR="00777E4C" w:rsidRPr="006B2659" w14:paraId="67D0BB78" w14:textId="77777777" w:rsidTr="00E01131">
        <w:trPr>
          <w:trHeight w:val="1811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31C9F" w14:textId="1FB9A134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X+ years in a similar role or equivalent experience</w:t>
            </w:r>
          </w:p>
          <w:p w14:paraId="65A668AB" w14:textId="77777777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Demonstrated capability in [domain] or [industry]</w:t>
            </w:r>
          </w:p>
          <w:p w14:paraId="5DD09037" w14:textId="2F6A1AFD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Proven track record of [impact/outcome]</w:t>
            </w:r>
            <w:r w:rsidR="006B2659">
              <w:rPr>
                <w:rFonts w:eastAsia="IBM Plex Sans SemiBold"/>
                <w:color w:val="30206B"/>
              </w:rPr>
              <w:t>.</w:t>
            </w:r>
          </w:p>
          <w:p w14:paraId="06FE60B5" w14:textId="05FF39F9" w:rsidR="00777E4C" w:rsidRPr="006B2659" w:rsidRDefault="00777E4C" w:rsidP="00777E4C">
            <w:pPr>
              <w:widowControl w:val="0"/>
              <w:rPr>
                <w:rFonts w:eastAsia="IBM Plex Sans SemiBold"/>
                <w:color w:val="30206B"/>
                <w:sz w:val="24"/>
                <w:szCs w:val="24"/>
              </w:rPr>
            </w:pPr>
          </w:p>
        </w:tc>
      </w:tr>
      <w:tr w:rsidR="00777E4C" w:rsidRPr="006B2659" w14:paraId="1DA5CDCC" w14:textId="77777777" w:rsidTr="00AF3A98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0DE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845AE" w14:textId="211E278A" w:rsidR="00777E4C" w:rsidRPr="006B2659" w:rsidRDefault="00777E4C" w:rsidP="00570CA1">
            <w:pPr>
              <w:widowControl w:val="0"/>
              <w:spacing w:line="240" w:lineRule="auto"/>
              <w:ind w:right="-120"/>
              <w:rPr>
                <w:rFonts w:eastAsia="IBM Plex Sans Medium"/>
                <w:b/>
                <w:bCs/>
                <w:color w:val="CFF3FF"/>
                <w:sz w:val="26"/>
                <w:szCs w:val="26"/>
              </w:rPr>
            </w:pP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Working conditions </w:t>
            </w:r>
            <w:r w:rsidR="006B2659"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and</w:t>
            </w: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 location</w:t>
            </w:r>
          </w:p>
        </w:tc>
      </w:tr>
      <w:tr w:rsidR="00777E4C" w:rsidRPr="006B2659" w14:paraId="0A6037C2" w14:textId="77777777" w:rsidTr="00E01131">
        <w:trPr>
          <w:trHeight w:val="1811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6D9C4" w14:textId="220BAE86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Location: [City / Region or Remote]</w:t>
            </w:r>
          </w:p>
          <w:p w14:paraId="4FCCEA60" w14:textId="048D59DE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Workplace type: Hybrid / Remote / On-site</w:t>
            </w:r>
          </w:p>
          <w:p w14:paraId="03484B3B" w14:textId="0A3120BF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Travel: [If applicable]</w:t>
            </w:r>
          </w:p>
          <w:p w14:paraId="4332D608" w14:textId="149A203F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Working hours/shift: [If relevant]</w:t>
            </w:r>
            <w:r w:rsidR="006B2659">
              <w:rPr>
                <w:rFonts w:eastAsia="IBM Plex Sans SemiBold"/>
                <w:color w:val="30206B"/>
              </w:rPr>
              <w:t>.</w:t>
            </w:r>
          </w:p>
          <w:p w14:paraId="2A86A477" w14:textId="077ACE8F" w:rsidR="00777E4C" w:rsidRPr="006B2659" w:rsidRDefault="00777E4C" w:rsidP="00777E4C">
            <w:pPr>
              <w:widowControl w:val="0"/>
              <w:rPr>
                <w:rFonts w:eastAsia="IBM Plex Sans SemiBold"/>
                <w:color w:val="30206B"/>
                <w:sz w:val="24"/>
                <w:szCs w:val="24"/>
              </w:rPr>
            </w:pPr>
          </w:p>
        </w:tc>
      </w:tr>
      <w:tr w:rsidR="00777E4C" w:rsidRPr="006B2659" w14:paraId="1C6AFB10" w14:textId="77777777" w:rsidTr="00AF3A98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0DE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4F1BF" w14:textId="7592A53A" w:rsidR="00777E4C" w:rsidRPr="006B2659" w:rsidRDefault="00777E4C" w:rsidP="00570CA1">
            <w:pPr>
              <w:widowControl w:val="0"/>
              <w:spacing w:line="240" w:lineRule="auto"/>
              <w:ind w:right="-120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Compensation </w:t>
            </w:r>
            <w:r w:rsidR="006B2659"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and</w:t>
            </w: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 benefits</w:t>
            </w:r>
          </w:p>
        </w:tc>
      </w:tr>
      <w:tr w:rsidR="00777E4C" w:rsidRPr="006B2659" w14:paraId="088D321F" w14:textId="77777777" w:rsidTr="00E01131">
        <w:trPr>
          <w:trHeight w:val="1811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B75D7" w14:textId="77777777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Salary range: [$ – $] or band</w:t>
            </w:r>
          </w:p>
          <w:p w14:paraId="48CB4DF1" w14:textId="77777777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Highlight genuine benefits: Flexible working, learning budget, parental leave, wellness programs, etc.</w:t>
            </w:r>
          </w:p>
          <w:p w14:paraId="780C3D00" w14:textId="16D54E59" w:rsidR="00777E4C" w:rsidRPr="006B2659" w:rsidRDefault="00777E4C" w:rsidP="00777E4C">
            <w:pPr>
              <w:widowControl w:val="0"/>
              <w:rPr>
                <w:rFonts w:eastAsia="IBM Plex Sans SemiBold"/>
                <w:color w:val="30206B"/>
                <w:sz w:val="24"/>
                <w:szCs w:val="24"/>
              </w:rPr>
            </w:pPr>
          </w:p>
        </w:tc>
      </w:tr>
      <w:tr w:rsidR="00777E4C" w:rsidRPr="006B2659" w14:paraId="3DC3703E" w14:textId="77777777" w:rsidTr="00AF3A98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0DE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7DE2E" w14:textId="7A745BE1" w:rsidR="00777E4C" w:rsidRPr="006B2659" w:rsidRDefault="00777E4C" w:rsidP="00570CA1">
            <w:pPr>
              <w:widowControl w:val="0"/>
              <w:spacing w:line="240" w:lineRule="auto"/>
              <w:ind w:right="-120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Diversity </w:t>
            </w:r>
            <w:r w:rsidR="006B2659"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and</w:t>
            </w: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 </w:t>
            </w:r>
            <w:r w:rsidR="006B2659"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i</w:t>
            </w: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nclusion</w:t>
            </w:r>
          </w:p>
        </w:tc>
      </w:tr>
      <w:tr w:rsidR="00777E4C" w:rsidRPr="006B2659" w14:paraId="5EC2171E" w14:textId="77777777" w:rsidTr="00E01131">
        <w:trPr>
          <w:trHeight w:val="1811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FEB81" w14:textId="159044CB" w:rsidR="00777E4C" w:rsidRPr="006B2659" w:rsidRDefault="00777E4C" w:rsidP="00777E4C">
            <w:pPr>
              <w:widowControl w:val="0"/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[Add a short statement that reflects your company’s values.]</w:t>
            </w:r>
          </w:p>
          <w:p w14:paraId="1D0EE05D" w14:textId="4FFA64DE" w:rsidR="00777E4C" w:rsidRPr="006B2659" w:rsidRDefault="00777E4C" w:rsidP="00777E4C">
            <w:pPr>
              <w:widowControl w:val="0"/>
              <w:rPr>
                <w:rFonts w:eastAsia="IBM Plex Sans SemiBold"/>
                <w:color w:val="30206B"/>
                <w:sz w:val="24"/>
                <w:szCs w:val="24"/>
              </w:rPr>
            </w:pPr>
            <w:r w:rsidRPr="006B2659">
              <w:rPr>
                <w:rFonts w:eastAsia="IBM Plex Sans SemiBold"/>
                <w:b/>
                <w:bCs/>
                <w:color w:val="30206B"/>
              </w:rPr>
              <w:t>Example:</w:t>
            </w:r>
            <w:r w:rsidRPr="006B2659">
              <w:rPr>
                <w:rFonts w:eastAsia="IBM Plex Sans SemiBold"/>
                <w:color w:val="30206B"/>
              </w:rPr>
              <w:t xml:space="preserve"> We’re an equal-opportunity employer and encourage applications from all backgrounds.</w:t>
            </w:r>
          </w:p>
        </w:tc>
      </w:tr>
    </w:tbl>
    <w:p w14:paraId="12B2888D" w14:textId="77777777" w:rsidR="00777E4C" w:rsidRPr="006B2659" w:rsidRDefault="00777E4C" w:rsidP="00291FDB">
      <w:pPr>
        <w:spacing w:before="200"/>
        <w:rPr>
          <w:rFonts w:eastAsia="IBM Plex Sans SemiBold"/>
          <w:color w:val="30206B"/>
          <w:sz w:val="24"/>
          <w:szCs w:val="24"/>
        </w:rPr>
      </w:pPr>
    </w:p>
    <w:tbl>
      <w:tblPr>
        <w:tblW w:w="107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6"/>
      </w:tblGrid>
      <w:tr w:rsidR="00777E4C" w:rsidRPr="006B2659" w14:paraId="722ABD6D" w14:textId="77777777" w:rsidTr="00AF3A98">
        <w:trPr>
          <w:trHeight w:val="526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0DE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D47DC" w14:textId="14E01B31" w:rsidR="00777E4C" w:rsidRPr="006B2659" w:rsidRDefault="00777E4C" w:rsidP="00AF3A98">
            <w:pPr>
              <w:widowControl w:val="0"/>
              <w:spacing w:line="240" w:lineRule="auto"/>
              <w:ind w:right="-120"/>
              <w:rPr>
                <w:rFonts w:eastAsia="IBM Plex Sans Medium"/>
                <w:b/>
                <w:bCs/>
                <w:color w:val="CFF3FF"/>
                <w:sz w:val="26"/>
                <w:szCs w:val="26"/>
              </w:rPr>
            </w:pP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How to apply</w:t>
            </w:r>
          </w:p>
        </w:tc>
      </w:tr>
      <w:tr w:rsidR="00777E4C" w:rsidRPr="006B2659" w14:paraId="036EF150" w14:textId="77777777" w:rsidTr="00570CA1">
        <w:trPr>
          <w:trHeight w:val="1205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A729B" w14:textId="451EA8C2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[Specify the application method (e.g., résumé + cover letter via link)]</w:t>
            </w:r>
          </w:p>
          <w:p w14:paraId="68F67E86" w14:textId="703F2710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[Mention any deadlines or rolling review]</w:t>
            </w:r>
          </w:p>
          <w:p w14:paraId="6CB1FE20" w14:textId="77D3DD89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eastAsia="IBM Plex Sans SemiBold"/>
                <w:color w:val="30206B"/>
                <w:sz w:val="24"/>
                <w:szCs w:val="24"/>
              </w:rPr>
            </w:pPr>
            <w:r w:rsidRPr="006B2659">
              <w:rPr>
                <w:rFonts w:eastAsia="IBM Plex Sans SemiBold"/>
                <w:color w:val="30206B"/>
              </w:rPr>
              <w:t>[Include internal reference ID and posting date if used]</w:t>
            </w:r>
            <w:r w:rsidR="006B2659">
              <w:rPr>
                <w:rFonts w:eastAsia="IBM Plex Sans SemiBold"/>
                <w:color w:val="30206B"/>
              </w:rPr>
              <w:t>.</w:t>
            </w:r>
          </w:p>
        </w:tc>
      </w:tr>
    </w:tbl>
    <w:p w14:paraId="390221A2" w14:textId="724B115F" w:rsidR="00CC558E" w:rsidRDefault="006D28CD" w:rsidP="00291FDB">
      <w:pPr>
        <w:spacing w:before="200"/>
        <w:rPr>
          <w:rFonts w:eastAsia="IBM Plex Sans SemiBold"/>
          <w:color w:val="30206B"/>
          <w:sz w:val="24"/>
          <w:szCs w:val="24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B59F8F" wp14:editId="390861B8">
                <wp:simplePos x="0" y="0"/>
                <wp:positionH relativeFrom="column">
                  <wp:posOffset>2740025</wp:posOffset>
                </wp:positionH>
                <wp:positionV relativeFrom="paragraph">
                  <wp:posOffset>496732</wp:posOffset>
                </wp:positionV>
                <wp:extent cx="1167765" cy="524510"/>
                <wp:effectExtent l="0" t="0" r="0" b="0"/>
                <wp:wrapNone/>
                <wp:docPr id="19117940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76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C36D0" w14:textId="77777777" w:rsidR="006D28CD" w:rsidRDefault="006D28CD" w:rsidP="006D28CD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F9287BD" wp14:editId="136E53AD">
                                  <wp:extent cx="731520" cy="201168"/>
                                  <wp:effectExtent l="0" t="0" r="0" b="2540"/>
                                  <wp:docPr id="1648308883" name="Picture 164830888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201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FFBAB5" w14:textId="77777777" w:rsidR="006D28CD" w:rsidRPr="002D183E" w:rsidRDefault="00000000" w:rsidP="006D28CD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hyperlink r:id="rId6">
                              <w:r w:rsidR="006D28CD"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59B59F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5.75pt;margin-top:39.1pt;width:91.95pt;height:4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" filled="f" stroked="f" strokeweight=".5pt">
                <v:textbox>
                  <w:txbxContent>
                    <w:p w14:paraId="6DEC36D0" w14:textId="77777777" w:rsidR="006D28CD" w:rsidRDefault="006D28CD" w:rsidP="006D28CD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  <w:sz w:val="24"/>
                          <w:szCs w:val="24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  <w:sz w:val="24"/>
                          <w:szCs w:val="24"/>
                        </w:rPr>
                        <w:drawing>
                          <wp:inline distT="0" distB="0" distL="0" distR="0" wp14:anchorId="5F9287BD" wp14:editId="136E53AD">
                            <wp:extent cx="731520" cy="201168"/>
                            <wp:effectExtent l="0" t="0" r="0" b="2540"/>
                            <wp:docPr id="1648308883" name="Picture 164830888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201168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FFBAB5" w14:textId="77777777" w:rsidR="006D28CD" w:rsidRPr="002D183E" w:rsidRDefault="006D28CD" w:rsidP="006D28CD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hyperlink r:id="rId8">
                        <w:r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</w:t>
                        </w:r>
                        <w:r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o</w:t>
                        </w:r>
                        <w:r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07EF8" w:rsidRPr="006B2659">
        <w:rPr>
          <w:rFonts w:eastAsia="IBM Plex Sans SemiBold"/>
          <w:color w:val="30206B"/>
          <w:sz w:val="24"/>
          <w:szCs w:val="24"/>
        </w:rPr>
        <w:br w:type="page"/>
      </w:r>
    </w:p>
    <w:p w14:paraId="44E65CD4" w14:textId="2AD94C09" w:rsidR="00CC558E" w:rsidRDefault="002E67C9">
      <w:pPr>
        <w:spacing w:after="160" w:line="259" w:lineRule="auto"/>
        <w:rPr>
          <w:rFonts w:eastAsia="IBM Plex Sans SemiBold"/>
          <w:color w:val="30206B"/>
          <w:sz w:val="24"/>
          <w:szCs w:val="24"/>
        </w:rPr>
      </w:pPr>
      <w:r w:rsidRPr="00C445A3">
        <w:rPr>
          <w:noProof/>
          <w:color w:val="002060"/>
          <w:lang w:val="en-US"/>
        </w:rPr>
        <w:lastRenderedPageBreak/>
        <w:drawing>
          <wp:anchor distT="0" distB="0" distL="114300" distR="114300" simplePos="0" relativeHeight="251671552" behindDoc="0" locked="0" layoutInCell="1" allowOverlap="1" wp14:anchorId="1ECFE0E3" wp14:editId="720EC89B">
            <wp:simplePos x="0" y="0"/>
            <wp:positionH relativeFrom="column">
              <wp:posOffset>-456551</wp:posOffset>
            </wp:positionH>
            <wp:positionV relativeFrom="page">
              <wp:posOffset>20927</wp:posOffset>
            </wp:positionV>
            <wp:extent cx="7537450" cy="10705672"/>
            <wp:effectExtent l="0" t="0" r="0" b="635"/>
            <wp:wrapNone/>
            <wp:docPr id="1830876527" name="Picture 1" descr="A screenshot of a cellphone&#10;&#10;Description automatically generate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76527" name="Picture 1" descr="A screenshot of a cellphone&#10;&#10;Description automatically generated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705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3204D" w14:textId="7B1299FA" w:rsidR="00CC558E" w:rsidRPr="006B2659" w:rsidRDefault="00CC558E" w:rsidP="00291FDB">
      <w:pPr>
        <w:spacing w:before="200"/>
        <w:rPr>
          <w:rFonts w:eastAsia="IBM Plex Sans SemiBold"/>
          <w:color w:val="30206B"/>
          <w:sz w:val="24"/>
          <w:szCs w:val="24"/>
        </w:rPr>
      </w:pPr>
    </w:p>
    <w:p w14:paraId="3F07369A" w14:textId="77777777" w:rsidR="00777E4C" w:rsidRPr="006B2659" w:rsidRDefault="00777E4C" w:rsidP="00291FDB">
      <w:pPr>
        <w:spacing w:before="200"/>
        <w:rPr>
          <w:rFonts w:eastAsia="IBM Plex Sans SemiBold"/>
          <w:color w:val="30206B"/>
          <w:sz w:val="24"/>
          <w:szCs w:val="24"/>
        </w:rPr>
      </w:pPr>
    </w:p>
    <w:p w14:paraId="64FEDA6C" w14:textId="3A41362C" w:rsidR="00777E4C" w:rsidRPr="006B2659" w:rsidRDefault="00777E4C" w:rsidP="00291FDB">
      <w:pPr>
        <w:spacing w:before="200"/>
        <w:rPr>
          <w:rFonts w:eastAsia="IBM Plex Sans SemiBold"/>
          <w:color w:val="30206B"/>
          <w:sz w:val="24"/>
          <w:szCs w:val="24"/>
        </w:rPr>
      </w:pPr>
    </w:p>
    <w:p w14:paraId="6751256B" w14:textId="4ED59A0E" w:rsidR="005E5936" w:rsidRPr="006B2659" w:rsidRDefault="005E5936" w:rsidP="005E5936">
      <w:pPr>
        <w:spacing w:after="160" w:line="259" w:lineRule="auto"/>
        <w:rPr>
          <w:rFonts w:eastAsia="IBM Plex Sans SemiBold"/>
          <w:color w:val="30206B"/>
          <w:sz w:val="24"/>
          <w:szCs w:val="24"/>
        </w:rPr>
      </w:pPr>
    </w:p>
    <w:p w14:paraId="2F155AC1" w14:textId="46FD303B" w:rsidR="005E5936" w:rsidRPr="006B2659" w:rsidRDefault="005E5936" w:rsidP="005E5936">
      <w:pPr>
        <w:rPr>
          <w:rFonts w:eastAsia="IBM Plex Sans SemiBold"/>
          <w:color w:val="30206B"/>
          <w:sz w:val="24"/>
          <w:szCs w:val="24"/>
        </w:rPr>
      </w:pPr>
    </w:p>
    <w:p w14:paraId="614772A1" w14:textId="6C7BA360" w:rsidR="005E5936" w:rsidRPr="006B2659" w:rsidRDefault="005E5936" w:rsidP="005E5936">
      <w:pPr>
        <w:spacing w:before="200"/>
        <w:rPr>
          <w:rFonts w:eastAsia="IBM Plex Sans SemiBold"/>
          <w:color w:val="30206B"/>
          <w:sz w:val="24"/>
          <w:szCs w:val="24"/>
        </w:rPr>
      </w:pPr>
    </w:p>
    <w:p w14:paraId="0D05867F" w14:textId="62A33947" w:rsidR="005E5936" w:rsidRPr="006B2659" w:rsidRDefault="005E5936" w:rsidP="005E5936">
      <w:pPr>
        <w:rPr>
          <w:rFonts w:eastAsia="IBM Plex Sans SemiBold"/>
          <w:color w:val="30206B"/>
          <w:sz w:val="24"/>
          <w:szCs w:val="24"/>
        </w:rPr>
      </w:pPr>
      <w:r w:rsidRPr="006B2659">
        <w:rPr>
          <w:rFonts w:eastAsia="IBM Plex Sans SemiBold"/>
          <w:noProof/>
          <w:color w:val="30206B"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4ED4ADB4" wp14:editId="496F6D87">
            <wp:simplePos x="0" y="0"/>
            <wp:positionH relativeFrom="column">
              <wp:posOffset>-495300</wp:posOffset>
            </wp:positionH>
            <wp:positionV relativeFrom="page">
              <wp:posOffset>10718800</wp:posOffset>
            </wp:positionV>
            <wp:extent cx="7583170" cy="10782300"/>
            <wp:effectExtent l="0" t="0" r="0" b="0"/>
            <wp:wrapNone/>
            <wp:docPr id="1" name="Pictur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9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170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69448" w14:textId="681177FF" w:rsidR="00AF54F6" w:rsidRPr="006B2659" w:rsidRDefault="00AF54F6" w:rsidP="005E5936">
      <w:pPr>
        <w:ind w:left="-142"/>
        <w:rPr>
          <w:rFonts w:eastAsia="IBM Plex Sans SemiBold"/>
          <w:color w:val="30206B"/>
          <w:sz w:val="24"/>
          <w:szCs w:val="24"/>
        </w:rPr>
      </w:pPr>
    </w:p>
    <w:sectPr w:rsidR="00AF54F6" w:rsidRPr="006B2659" w:rsidSect="007A0801">
      <w:pgSz w:w="11906" w:h="16838" w:code="9"/>
      <w:pgMar w:top="426" w:right="720" w:bottom="38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BM Plex Sans Text">
    <w:altName w:val="Calibri"/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51AE"/>
    <w:multiLevelType w:val="hybridMultilevel"/>
    <w:tmpl w:val="7E70F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678"/>
    <w:multiLevelType w:val="multilevel"/>
    <w:tmpl w:val="354C0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A67BD"/>
    <w:multiLevelType w:val="hybridMultilevel"/>
    <w:tmpl w:val="20F82A4C"/>
    <w:lvl w:ilvl="0" w:tplc="0C9C35DE">
      <w:numFmt w:val="bullet"/>
      <w:lvlText w:val="•"/>
      <w:lvlJc w:val="left"/>
      <w:pPr>
        <w:ind w:left="720" w:hanging="360"/>
      </w:pPr>
      <w:rPr>
        <w:rFonts w:ascii="IBM Plex Sans Medium" w:eastAsia="IBM Plex Sans SemiBold" w:hAnsi="IBM Plex Sans Medium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778E1"/>
    <w:multiLevelType w:val="multilevel"/>
    <w:tmpl w:val="68C4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F10CE"/>
    <w:multiLevelType w:val="hybridMultilevel"/>
    <w:tmpl w:val="BE263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36C76"/>
    <w:multiLevelType w:val="hybridMultilevel"/>
    <w:tmpl w:val="7CDA35B8"/>
    <w:lvl w:ilvl="0" w:tplc="0C9C35DE">
      <w:numFmt w:val="bullet"/>
      <w:lvlText w:val="•"/>
      <w:lvlJc w:val="left"/>
      <w:pPr>
        <w:ind w:left="720" w:hanging="360"/>
      </w:pPr>
      <w:rPr>
        <w:rFonts w:ascii="IBM Plex Sans Medium" w:eastAsia="IBM Plex Sans SemiBold" w:hAnsi="IBM Plex Sans Medium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30F77"/>
    <w:multiLevelType w:val="multilevel"/>
    <w:tmpl w:val="354C0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D7566F"/>
    <w:multiLevelType w:val="hybridMultilevel"/>
    <w:tmpl w:val="75D60750"/>
    <w:lvl w:ilvl="0" w:tplc="0C9C35DE">
      <w:numFmt w:val="bullet"/>
      <w:lvlText w:val="•"/>
      <w:lvlJc w:val="left"/>
      <w:pPr>
        <w:ind w:left="720" w:hanging="360"/>
      </w:pPr>
      <w:rPr>
        <w:rFonts w:ascii="IBM Plex Sans Medium" w:eastAsia="IBM Plex Sans SemiBold" w:hAnsi="IBM Plex Sans Medium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C6890"/>
    <w:multiLevelType w:val="hybridMultilevel"/>
    <w:tmpl w:val="768C4EBA"/>
    <w:lvl w:ilvl="0" w:tplc="0C9C35DE">
      <w:numFmt w:val="bullet"/>
      <w:lvlText w:val="•"/>
      <w:lvlJc w:val="left"/>
      <w:pPr>
        <w:ind w:left="720" w:hanging="360"/>
      </w:pPr>
      <w:rPr>
        <w:rFonts w:ascii="IBM Plex Sans Medium" w:eastAsia="IBM Plex Sans SemiBold" w:hAnsi="IBM Plex Sans Medium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15EA6"/>
    <w:multiLevelType w:val="hybridMultilevel"/>
    <w:tmpl w:val="8460D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85451"/>
    <w:multiLevelType w:val="hybridMultilevel"/>
    <w:tmpl w:val="2684E292"/>
    <w:lvl w:ilvl="0" w:tplc="0C9C35DE">
      <w:numFmt w:val="bullet"/>
      <w:lvlText w:val="•"/>
      <w:lvlJc w:val="left"/>
      <w:pPr>
        <w:ind w:left="720" w:hanging="360"/>
      </w:pPr>
      <w:rPr>
        <w:rFonts w:ascii="IBM Plex Sans Medium" w:eastAsia="IBM Plex Sans SemiBold" w:hAnsi="IBM Plex Sans Medium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964D9"/>
    <w:multiLevelType w:val="hybridMultilevel"/>
    <w:tmpl w:val="31225EFE"/>
    <w:lvl w:ilvl="0" w:tplc="0C9C35DE">
      <w:numFmt w:val="bullet"/>
      <w:lvlText w:val="•"/>
      <w:lvlJc w:val="left"/>
      <w:pPr>
        <w:ind w:left="720" w:hanging="360"/>
      </w:pPr>
      <w:rPr>
        <w:rFonts w:ascii="IBM Plex Sans Medium" w:eastAsia="IBM Plex Sans SemiBold" w:hAnsi="IBM Plex Sans Medium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C3CC9"/>
    <w:multiLevelType w:val="hybridMultilevel"/>
    <w:tmpl w:val="664A972E"/>
    <w:lvl w:ilvl="0" w:tplc="0C9C35DE">
      <w:numFmt w:val="bullet"/>
      <w:lvlText w:val="•"/>
      <w:lvlJc w:val="left"/>
      <w:pPr>
        <w:ind w:left="720" w:hanging="360"/>
      </w:pPr>
      <w:rPr>
        <w:rFonts w:ascii="IBM Plex Sans Medium" w:eastAsia="IBM Plex Sans SemiBold" w:hAnsi="IBM Plex Sans Medium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F5BB0"/>
    <w:multiLevelType w:val="hybridMultilevel"/>
    <w:tmpl w:val="7CF66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438EC"/>
    <w:multiLevelType w:val="hybridMultilevel"/>
    <w:tmpl w:val="F2D2E73A"/>
    <w:lvl w:ilvl="0" w:tplc="0C9C35DE">
      <w:numFmt w:val="bullet"/>
      <w:lvlText w:val="•"/>
      <w:lvlJc w:val="left"/>
      <w:pPr>
        <w:ind w:left="720" w:hanging="360"/>
      </w:pPr>
      <w:rPr>
        <w:rFonts w:ascii="IBM Plex Sans Medium" w:eastAsia="IBM Plex Sans SemiBold" w:hAnsi="IBM Plex Sans Medium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A04FB"/>
    <w:multiLevelType w:val="hybridMultilevel"/>
    <w:tmpl w:val="8C08A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433EA"/>
    <w:multiLevelType w:val="hybridMultilevel"/>
    <w:tmpl w:val="E252E850"/>
    <w:lvl w:ilvl="0" w:tplc="0C9C35DE">
      <w:numFmt w:val="bullet"/>
      <w:lvlText w:val="•"/>
      <w:lvlJc w:val="left"/>
      <w:pPr>
        <w:ind w:left="720" w:hanging="360"/>
      </w:pPr>
      <w:rPr>
        <w:rFonts w:ascii="IBM Plex Sans Medium" w:eastAsia="IBM Plex Sans SemiBold" w:hAnsi="IBM Plex Sans Medium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56241"/>
    <w:multiLevelType w:val="hybridMultilevel"/>
    <w:tmpl w:val="6292197C"/>
    <w:lvl w:ilvl="0" w:tplc="0C9C35DE">
      <w:numFmt w:val="bullet"/>
      <w:lvlText w:val="•"/>
      <w:lvlJc w:val="left"/>
      <w:pPr>
        <w:ind w:left="720" w:hanging="360"/>
      </w:pPr>
      <w:rPr>
        <w:rFonts w:ascii="IBM Plex Sans Medium" w:eastAsia="IBM Plex Sans SemiBold" w:hAnsi="IBM Plex Sans Medium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952545">
    <w:abstractNumId w:val="9"/>
  </w:num>
  <w:num w:numId="2" w16cid:durableId="657612786">
    <w:abstractNumId w:val="4"/>
  </w:num>
  <w:num w:numId="3" w16cid:durableId="716126644">
    <w:abstractNumId w:val="15"/>
  </w:num>
  <w:num w:numId="4" w16cid:durableId="457451005">
    <w:abstractNumId w:val="3"/>
  </w:num>
  <w:num w:numId="5" w16cid:durableId="1192837064">
    <w:abstractNumId w:val="1"/>
  </w:num>
  <w:num w:numId="6" w16cid:durableId="331563549">
    <w:abstractNumId w:val="6"/>
  </w:num>
  <w:num w:numId="7" w16cid:durableId="415516868">
    <w:abstractNumId w:val="13"/>
  </w:num>
  <w:num w:numId="8" w16cid:durableId="436171309">
    <w:abstractNumId w:val="0"/>
  </w:num>
  <w:num w:numId="9" w16cid:durableId="1755858081">
    <w:abstractNumId w:val="16"/>
  </w:num>
  <w:num w:numId="10" w16cid:durableId="1569530499">
    <w:abstractNumId w:val="11"/>
  </w:num>
  <w:num w:numId="11" w16cid:durableId="2114472277">
    <w:abstractNumId w:val="10"/>
  </w:num>
  <w:num w:numId="12" w16cid:durableId="700203886">
    <w:abstractNumId w:val="5"/>
  </w:num>
  <w:num w:numId="13" w16cid:durableId="284313982">
    <w:abstractNumId w:val="12"/>
  </w:num>
  <w:num w:numId="14" w16cid:durableId="161354665">
    <w:abstractNumId w:val="17"/>
  </w:num>
  <w:num w:numId="15" w16cid:durableId="1924796150">
    <w:abstractNumId w:val="2"/>
  </w:num>
  <w:num w:numId="16" w16cid:durableId="1831554294">
    <w:abstractNumId w:val="8"/>
  </w:num>
  <w:num w:numId="17" w16cid:durableId="698815286">
    <w:abstractNumId w:val="14"/>
  </w:num>
  <w:num w:numId="18" w16cid:durableId="519010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07EF8"/>
    <w:rsid w:val="0007531A"/>
    <w:rsid w:val="000A7C97"/>
    <w:rsid w:val="00291FDB"/>
    <w:rsid w:val="002C6D5A"/>
    <w:rsid w:val="002E67C9"/>
    <w:rsid w:val="00324FBB"/>
    <w:rsid w:val="003E52D0"/>
    <w:rsid w:val="00517634"/>
    <w:rsid w:val="005628E5"/>
    <w:rsid w:val="005E5936"/>
    <w:rsid w:val="0066752C"/>
    <w:rsid w:val="006B2659"/>
    <w:rsid w:val="006D28CD"/>
    <w:rsid w:val="00761CF1"/>
    <w:rsid w:val="00777E4C"/>
    <w:rsid w:val="00786A36"/>
    <w:rsid w:val="007A0801"/>
    <w:rsid w:val="007F0992"/>
    <w:rsid w:val="008D6CE0"/>
    <w:rsid w:val="009973FA"/>
    <w:rsid w:val="009A788B"/>
    <w:rsid w:val="00AD1203"/>
    <w:rsid w:val="00AE3D6C"/>
    <w:rsid w:val="00AF1823"/>
    <w:rsid w:val="00AF3A98"/>
    <w:rsid w:val="00AF54F6"/>
    <w:rsid w:val="00CB5637"/>
    <w:rsid w:val="00CC558E"/>
    <w:rsid w:val="00E528DC"/>
    <w:rsid w:val="00F33A89"/>
    <w:rsid w:val="00FA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73B1"/>
  <w15:chartTrackingRefBased/>
  <w15:docId w15:val="{51455408-31F9-466E-8A9F-742549EF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hr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ihr.com/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aihr.com/platform/?utm_source=resource&amp;utm_medium=resource&amp;utm_campaign=templates&amp;utm_content=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Paula Garcia</cp:lastModifiedBy>
  <cp:revision>3</cp:revision>
  <cp:lastPrinted>2025-11-06T11:59:00Z</cp:lastPrinted>
  <dcterms:created xsi:type="dcterms:W3CDTF">2025-11-06T11:59:00Z</dcterms:created>
  <dcterms:modified xsi:type="dcterms:W3CDTF">2025-11-21T15:59:00Z</dcterms:modified>
</cp:coreProperties>
</file>