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665"/>
        <w:tblW w:w="5124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 for all content"/>
      </w:tblPr>
      <w:tblGrid>
        <w:gridCol w:w="3690"/>
        <w:gridCol w:w="758"/>
        <w:gridCol w:w="6271"/>
      </w:tblGrid>
      <w:tr w:rsidR="00D029D9" w:rsidRPr="00555697" w14:paraId="37212023" w14:textId="77777777" w:rsidTr="002657B9">
        <w:trPr>
          <w:trHeight w:val="100"/>
        </w:trPr>
        <w:tc>
          <w:tcPr>
            <w:tcW w:w="3690" w:type="dxa"/>
            <w:shd w:val="clear" w:color="auto" w:fill="E2E2FF"/>
          </w:tcPr>
          <w:sdt>
            <w:sdtPr>
              <w:rPr>
                <w:b/>
                <w:bCs/>
                <w:color w:val="231962"/>
                <w:sz w:val="26"/>
                <w:szCs w:val="26"/>
              </w:rPr>
              <w:alias w:val="Your Name:"/>
              <w:tag w:val="Your Name:"/>
              <w:id w:val="-1220516334"/>
              <w:placeholder>
                <w:docPart w:val="978560AD77E74946A85267ED8716EAF0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Content>
              <w:p w14:paraId="54269D42" w14:textId="052A963A" w:rsidR="00D029D9" w:rsidRPr="00836051" w:rsidRDefault="00D029D9" w:rsidP="00D029D9">
                <w:pPr>
                  <w:pStyle w:val="SIDEHEADING"/>
                  <w:tabs>
                    <w:tab w:val="left" w:pos="3420"/>
                  </w:tabs>
                  <w:spacing w:before="240" w:line="276" w:lineRule="auto"/>
                  <w:ind w:left="270" w:right="190" w:hanging="90"/>
                  <w:rPr>
                    <w:color w:val="231962"/>
                    <w:sz w:val="32"/>
                    <w:szCs w:val="22"/>
                  </w:rPr>
                </w:pPr>
                <w:r w:rsidRPr="00836051">
                  <w:rPr>
                    <w:b/>
                    <w:bCs/>
                    <w:color w:val="231962"/>
                    <w:sz w:val="26"/>
                    <w:szCs w:val="26"/>
                  </w:rPr>
                  <w:t>Contact info</w:t>
                </w:r>
              </w:p>
            </w:sdtContent>
          </w:sdt>
        </w:tc>
        <w:tc>
          <w:tcPr>
            <w:tcW w:w="758" w:type="dxa"/>
          </w:tcPr>
          <w:p w14:paraId="686BD726" w14:textId="77777777" w:rsidR="00D029D9" w:rsidRPr="00836051" w:rsidRDefault="00D029D9" w:rsidP="00D029D9">
            <w:pPr>
              <w:ind w:hanging="60"/>
              <w:rPr>
                <w:rFonts w:ascii="Arial" w:hAnsi="Arial" w:cs="Arial"/>
                <w:color w:val="231962"/>
              </w:rPr>
            </w:pPr>
          </w:p>
        </w:tc>
        <w:tc>
          <w:tcPr>
            <w:tcW w:w="6272" w:type="dxa"/>
          </w:tcPr>
          <w:p w14:paraId="0C29B568" w14:textId="77777777" w:rsidR="00D029D9" w:rsidRPr="00836051" w:rsidRDefault="00D029D9" w:rsidP="00D029D9">
            <w:pPr>
              <w:pStyle w:val="NAMEHEADING"/>
              <w:ind w:right="140"/>
              <w:rPr>
                <w:color w:val="231962"/>
              </w:rPr>
            </w:pPr>
            <w:r w:rsidRPr="00836051">
              <w:rPr>
                <w:color w:val="231962"/>
              </w:rPr>
              <w:t>[name]</w:t>
            </w:r>
          </w:p>
        </w:tc>
      </w:tr>
      <w:tr w:rsidR="00D029D9" w:rsidRPr="00555697" w14:paraId="6C7F9435" w14:textId="77777777" w:rsidTr="002657B9">
        <w:tc>
          <w:tcPr>
            <w:tcW w:w="3690" w:type="dxa"/>
            <w:shd w:val="clear" w:color="auto" w:fill="E2E2FF"/>
          </w:tcPr>
          <w:p w14:paraId="2827EC3F" w14:textId="77777777" w:rsidR="00D029D9" w:rsidRPr="00836051" w:rsidRDefault="00D029D9" w:rsidP="00D029D9">
            <w:pPr>
              <w:rPr>
                <w:rFonts w:ascii="Arial" w:hAnsi="Arial" w:cs="Arial"/>
                <w:color w:val="231962"/>
              </w:rPr>
            </w:pPr>
          </w:p>
          <w:p w14:paraId="0CDAB1E4" w14:textId="3FBF4787" w:rsidR="00D029D9" w:rsidRPr="00836051" w:rsidRDefault="00D029D9" w:rsidP="00D029D9">
            <w:pPr>
              <w:rPr>
                <w:rFonts w:ascii="Arial" w:hAnsi="Arial" w:cs="Arial"/>
                <w:color w:val="231962"/>
              </w:rPr>
            </w:pPr>
            <w:r w:rsidRPr="00836051">
              <w:rPr>
                <w:rFonts w:ascii="Arial" w:hAnsi="Arial" w:cs="Arial"/>
                <w:color w:val="231962"/>
              </w:rPr>
              <w:t>EMAIL</w:t>
            </w:r>
          </w:p>
          <w:p w14:paraId="3CE71CC5" w14:textId="77777777" w:rsidR="00D029D9" w:rsidRPr="00836051" w:rsidRDefault="00D029D9" w:rsidP="00D029D9">
            <w:pPr>
              <w:rPr>
                <w:rFonts w:ascii="Arial" w:hAnsi="Arial" w:cs="Arial"/>
                <w:color w:val="231962"/>
              </w:rPr>
            </w:pPr>
            <w:r w:rsidRPr="00836051">
              <w:rPr>
                <w:rFonts w:ascii="Arial" w:hAnsi="Arial" w:cs="Arial"/>
                <w:color w:val="231962"/>
              </w:rPr>
              <w:t>PHONE NUMBER</w:t>
            </w:r>
          </w:p>
          <w:p w14:paraId="09477A1A" w14:textId="77777777" w:rsidR="00D029D9" w:rsidRPr="00836051" w:rsidRDefault="00D029D9" w:rsidP="00D029D9">
            <w:pPr>
              <w:rPr>
                <w:rFonts w:ascii="Arial" w:hAnsi="Arial" w:cs="Arial"/>
                <w:color w:val="231962"/>
              </w:rPr>
            </w:pPr>
            <w:r w:rsidRPr="00836051">
              <w:rPr>
                <w:rFonts w:ascii="Arial" w:hAnsi="Arial" w:cs="Arial"/>
                <w:color w:val="231962"/>
              </w:rPr>
              <w:t>LINKEDIN URL</w:t>
            </w:r>
          </w:p>
          <w:tbl>
            <w:tblPr>
              <w:tblW w:w="3232" w:type="dxa"/>
              <w:jc w:val="center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232"/>
            </w:tblGrid>
            <w:tr w:rsidR="00836051" w:rsidRPr="00836051" w14:paraId="62B1A070" w14:textId="77777777" w:rsidTr="001E2111">
              <w:trPr>
                <w:trHeight w:val="3551"/>
                <w:jc w:val="center"/>
              </w:trPr>
              <w:tc>
                <w:tcPr>
                  <w:tcW w:w="3232" w:type="dxa"/>
                  <w:tcBorders>
                    <w:top w:val="nil"/>
                    <w:bottom w:val="nil"/>
                  </w:tcBorders>
                  <w:tcMar>
                    <w:top w:w="374" w:type="dxa"/>
                    <w:left w:w="57" w:type="dxa"/>
                    <w:bottom w:w="115" w:type="dxa"/>
                  </w:tcMar>
                </w:tcPr>
                <w:p w14:paraId="1623E455" w14:textId="77777777" w:rsidR="00D029D9" w:rsidRPr="00836051" w:rsidRDefault="00D029D9" w:rsidP="00B613A4">
                  <w:pPr>
                    <w:framePr w:hSpace="180" w:wrap="around" w:vAnchor="page" w:hAnchor="margin" w:y="665"/>
                    <w:rPr>
                      <w:color w:val="231962"/>
                    </w:rPr>
                  </w:pPr>
                </w:p>
                <w:p w14:paraId="79FB3CC9" w14:textId="7B1DDCFE" w:rsidR="00D029D9" w:rsidRPr="00F93E51" w:rsidRDefault="00F93E51" w:rsidP="00B613A4">
                  <w:pPr>
                    <w:pStyle w:val="SIDEHEADING"/>
                    <w:framePr w:hSpace="180" w:wrap="around" w:vAnchor="page" w:hAnchor="margin" w:y="665"/>
                    <w:spacing w:line="276" w:lineRule="auto"/>
                    <w:rPr>
                      <w:b/>
                      <w:bCs/>
                      <w:color w:val="231962"/>
                      <w:sz w:val="26"/>
                      <w:szCs w:val="26"/>
                    </w:rPr>
                  </w:pPr>
                  <w:r w:rsidRPr="00F93E51">
                    <w:rPr>
                      <w:b/>
                      <w:bCs/>
                      <w:color w:val="231962"/>
                      <w:sz w:val="26"/>
                      <w:szCs w:val="26"/>
                    </w:rPr>
                    <w:t>Summary</w:t>
                  </w:r>
                </w:p>
                <w:p w14:paraId="3657D5CB" w14:textId="2BCA725C" w:rsidR="00D029D9" w:rsidRPr="00836051" w:rsidRDefault="001A2CA4" w:rsidP="00B613A4">
                  <w:pPr>
                    <w:framePr w:hSpace="180" w:wrap="around" w:vAnchor="page" w:hAnchor="margin" w:y="665"/>
                    <w:spacing w:before="160"/>
                    <w:rPr>
                      <w:rFonts w:ascii="Arial" w:hAnsi="Arial" w:cs="Arial"/>
                      <w:color w:val="231962"/>
                    </w:rPr>
                  </w:pPr>
                  <w:r w:rsidRPr="001A2CA4">
                    <w:rPr>
                      <w:rFonts w:ascii="Arial" w:hAnsi="Arial" w:cs="Arial"/>
                      <w:color w:val="231962"/>
                    </w:rPr>
                    <w:t xml:space="preserve">Strategic HR Manager with </w:t>
                  </w:r>
                  <w:r>
                    <w:rPr>
                      <w:rFonts w:ascii="Arial" w:hAnsi="Arial" w:cs="Arial"/>
                      <w:color w:val="231962"/>
                    </w:rPr>
                    <w:t xml:space="preserve">more than nine </w:t>
                  </w:r>
                  <w:r w:rsidRPr="001A2CA4">
                    <w:rPr>
                      <w:rFonts w:ascii="Arial" w:hAnsi="Arial" w:cs="Arial"/>
                      <w:color w:val="231962"/>
                    </w:rPr>
                    <w:t xml:space="preserve">years of experience in scaling HR functions in high-growth companies. Expertise in talent acquisition, employee relations, compliance, and HRIS implementation. Adept at developing data-driven people strategies that boost engagement and </w:t>
                  </w:r>
                  <w:r>
                    <w:rPr>
                      <w:rFonts w:ascii="Arial" w:hAnsi="Arial" w:cs="Arial"/>
                      <w:color w:val="231962"/>
                    </w:rPr>
                    <w:t>retention.</w:t>
                  </w:r>
                </w:p>
              </w:tc>
            </w:tr>
            <w:tr w:rsidR="00836051" w:rsidRPr="00836051" w14:paraId="5C503CEF" w14:textId="77777777" w:rsidTr="001E2111">
              <w:trPr>
                <w:trHeight w:val="22"/>
                <w:jc w:val="center"/>
              </w:trPr>
              <w:tc>
                <w:tcPr>
                  <w:tcW w:w="3232" w:type="dxa"/>
                  <w:tcBorders>
                    <w:top w:val="nil"/>
                    <w:bottom w:val="nil"/>
                  </w:tcBorders>
                  <w:tcMar>
                    <w:top w:w="374" w:type="dxa"/>
                    <w:left w:w="57" w:type="dxa"/>
                    <w:bottom w:w="115" w:type="dxa"/>
                  </w:tcMar>
                </w:tcPr>
                <w:p w14:paraId="5364E4C5" w14:textId="77777777" w:rsidR="00D029D9" w:rsidRPr="001A2CA4" w:rsidRDefault="00D029D9" w:rsidP="00B613A4">
                  <w:pPr>
                    <w:pStyle w:val="SIDEHEADING"/>
                    <w:framePr w:hSpace="180" w:wrap="around" w:vAnchor="page" w:hAnchor="margin" w:y="665"/>
                    <w:spacing w:line="276" w:lineRule="auto"/>
                    <w:rPr>
                      <w:color w:val="231962"/>
                      <w:sz w:val="26"/>
                      <w:szCs w:val="26"/>
                    </w:rPr>
                  </w:pPr>
                  <w:r w:rsidRPr="001A2CA4">
                    <w:rPr>
                      <w:color w:val="231962"/>
                      <w:sz w:val="26"/>
                      <w:szCs w:val="26"/>
                    </w:rPr>
                    <w:t>SKILLS</w:t>
                  </w:r>
                </w:p>
                <w:p w14:paraId="50F76F7F" w14:textId="40BF73FE" w:rsidR="001A2CA4" w:rsidRPr="001A2CA4" w:rsidRDefault="001A2CA4" w:rsidP="00B613A4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1"/>
                    </w:numPr>
                    <w:spacing w:before="160"/>
                    <w:ind w:left="270" w:hanging="270"/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</w:pPr>
                  <w:r w:rsidRPr="0099655C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  <w:lang w:val="en-NL"/>
                    </w:rPr>
                    <w:t>Talent management:</w:t>
                  </w:r>
                  <w:r w:rsidRPr="001A2CA4"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  <w:t xml:space="preserve"> Designing career frameworks, succession plans, HiPo programs, and running performance cycles with manager coaching.</w:t>
                  </w:r>
                </w:p>
                <w:p w14:paraId="7E528AF4" w14:textId="77777777" w:rsidR="001A2CA4" w:rsidRPr="001A2CA4" w:rsidRDefault="001A2CA4" w:rsidP="00B613A4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1"/>
                    </w:numPr>
                    <w:spacing w:before="160"/>
                    <w:ind w:left="270" w:hanging="270"/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</w:pPr>
                  <w:r w:rsidRPr="0099655C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  <w:lang w:val="en-NL"/>
                    </w:rPr>
                    <w:t>DEI program development:</w:t>
                  </w:r>
                  <w:r w:rsidRPr="001A2CA4"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  <w:t xml:space="preserve"> Inclusive hiring practices, ERG support, pay equity reviews, leadership training, and tracking DEI KPIs.</w:t>
                  </w:r>
                </w:p>
                <w:p w14:paraId="5B712524" w14:textId="15EFA8F8" w:rsidR="002F5FC1" w:rsidRPr="001A2CA4" w:rsidRDefault="001A2CA4" w:rsidP="00B613A4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1"/>
                    </w:numPr>
                    <w:spacing w:before="160"/>
                    <w:ind w:left="270" w:hanging="270"/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</w:pPr>
                  <w:r w:rsidRPr="0099655C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  <w:lang w:val="en-NL"/>
                    </w:rPr>
                    <w:t>HRIS:</w:t>
                  </w:r>
                  <w:r w:rsidR="002F5FC1" w:rsidRPr="001A2CA4"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  <w:t xml:space="preserve"> </w:t>
                  </w:r>
                  <w:r w:rsidRPr="001A2CA4"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  <w:t>System configuration, workflow automation, reporting dashboards, data governance, and integrations</w:t>
                  </w:r>
                  <w:r w:rsidR="002F5FC1" w:rsidRPr="001A2CA4"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  <w:t xml:space="preserve"> </w:t>
                  </w:r>
                </w:p>
                <w:p w14:paraId="16900C02" w14:textId="165977DE" w:rsidR="002F5FC1" w:rsidRPr="001A2CA4" w:rsidRDefault="001A2CA4" w:rsidP="00B613A4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1"/>
                    </w:numPr>
                    <w:spacing w:before="160"/>
                    <w:ind w:left="270" w:hanging="270"/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</w:pPr>
                  <w:r w:rsidRPr="0099655C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  <w:lang w:val="en-NL"/>
                    </w:rPr>
                    <w:t>ATS</w:t>
                  </w:r>
                  <w:r w:rsidR="002F5FC1" w:rsidRPr="0099655C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  <w:lang w:val="en-NL"/>
                    </w:rPr>
                    <w:t>:</w:t>
                  </w:r>
                  <w:r w:rsidR="002F5FC1" w:rsidRPr="001A2CA4"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  <w:t xml:space="preserve"> </w:t>
                  </w:r>
                  <w:r w:rsidRPr="001A2CA4"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  <w:t>Pipeline design, structured interviews, scheduling and coordination, scorecard calibration, and offer management</w:t>
                  </w:r>
                </w:p>
                <w:p w14:paraId="03D5BEA6" w14:textId="5C24824C" w:rsidR="002F5FC1" w:rsidRPr="001A2CA4" w:rsidRDefault="001A2CA4" w:rsidP="00B613A4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1"/>
                    </w:numPr>
                    <w:spacing w:before="160"/>
                    <w:ind w:left="270" w:hanging="270"/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  <w:lang w:val="en-NL"/>
                    </w:rPr>
                    <w:t>Change</w:t>
                  </w:r>
                  <w:r w:rsidR="002F5FC1" w:rsidRPr="001A2CA4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  <w:lang w:val="en-N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  <w:lang w:val="en-NL"/>
                    </w:rPr>
                    <w:t>management</w:t>
                  </w:r>
                  <w:r w:rsidR="002F5FC1" w:rsidRPr="001A2CA4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  <w:lang w:val="en-NL"/>
                    </w:rPr>
                    <w:t>:</w:t>
                  </w:r>
                  <w:r w:rsidR="002F5FC1" w:rsidRPr="001A2CA4"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  <w:t xml:space="preserve"> </w:t>
                  </w:r>
                  <w:r w:rsidRPr="001A2CA4"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  <w:t>Org design support, stakeholder mapping, communication plans, training, and adoption tracking</w:t>
                  </w:r>
                  <w:r w:rsidR="002F5FC1" w:rsidRPr="001A2CA4"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  <w:t>.</w:t>
                  </w:r>
                </w:p>
                <w:p w14:paraId="3390D4FC" w14:textId="24C1B651" w:rsidR="002F5FC1" w:rsidRPr="001A2CA4" w:rsidRDefault="0099655C" w:rsidP="00B613A4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1"/>
                    </w:numPr>
                    <w:spacing w:before="160"/>
                    <w:ind w:left="270" w:hanging="270"/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</w:pPr>
                  <w:r w:rsidRPr="0099655C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  <w:lang w:val="en-NL"/>
                    </w:rPr>
                    <w:t>Data analysis:</w:t>
                  </w:r>
                  <w:r w:rsidR="002F5FC1" w:rsidRPr="001A2CA4"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  <w:t xml:space="preserve"> </w:t>
                  </w:r>
                  <w:r w:rsidRPr="0099655C"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  <w:t>Turnover and retention analysis, hiring funnel metrics, engagement insights, compliance reporting, and translating findings into actions</w:t>
                  </w:r>
                  <w:r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  <w:t>.</w:t>
                  </w:r>
                </w:p>
                <w:p w14:paraId="2AB77D57" w14:textId="3241A39D" w:rsidR="00D029D9" w:rsidRPr="001A2CA4" w:rsidRDefault="0099655C" w:rsidP="00B613A4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1"/>
                    </w:numPr>
                    <w:spacing w:before="160"/>
                    <w:ind w:left="270" w:hanging="270"/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</w:pPr>
                  <w:r w:rsidRPr="0099655C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  <w:lang w:val="en-NL"/>
                    </w:rPr>
                    <w:t>Employee engagement</w:t>
                  </w:r>
                  <w:r w:rsidR="002F5FC1" w:rsidRPr="0099655C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  <w:lang w:val="en-NL"/>
                    </w:rPr>
                    <w:t>:</w:t>
                  </w:r>
                  <w:r w:rsidR="002F5FC1" w:rsidRPr="001A2CA4"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  <w:t xml:space="preserve"> </w:t>
                  </w:r>
                  <w:r w:rsidRPr="0099655C"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  <w:t>Survey design, action planning, recognition programs, manager enablement, and eNPS improvement</w:t>
                  </w:r>
                  <w:r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  <w:t>.</w:t>
                  </w:r>
                </w:p>
              </w:tc>
            </w:tr>
          </w:tbl>
          <w:p w14:paraId="0D3E7DDC" w14:textId="77777777" w:rsidR="00D029D9" w:rsidRPr="00836051" w:rsidRDefault="00D029D9" w:rsidP="00D029D9">
            <w:pPr>
              <w:rPr>
                <w:rFonts w:ascii="Arial" w:hAnsi="Arial" w:cs="Arial"/>
                <w:color w:val="231962"/>
              </w:rPr>
            </w:pPr>
          </w:p>
        </w:tc>
        <w:tc>
          <w:tcPr>
            <w:tcW w:w="758" w:type="dxa"/>
          </w:tcPr>
          <w:p w14:paraId="316F1D04" w14:textId="77777777" w:rsidR="00D029D9" w:rsidRPr="00836051" w:rsidRDefault="00D029D9" w:rsidP="00D029D9">
            <w:pPr>
              <w:rPr>
                <w:rFonts w:ascii="Arial" w:hAnsi="Arial" w:cs="Arial"/>
                <w:color w:val="231962"/>
              </w:rPr>
            </w:pPr>
          </w:p>
          <w:p w14:paraId="0EB8EFDB" w14:textId="77777777" w:rsidR="00D029D9" w:rsidRPr="00836051" w:rsidRDefault="00D029D9" w:rsidP="00D029D9">
            <w:pPr>
              <w:rPr>
                <w:rFonts w:ascii="Arial" w:hAnsi="Arial" w:cs="Arial"/>
                <w:color w:val="231962"/>
              </w:rPr>
            </w:pPr>
          </w:p>
          <w:p w14:paraId="67D67062" w14:textId="77777777" w:rsidR="00D029D9" w:rsidRPr="00836051" w:rsidRDefault="00D029D9" w:rsidP="00D029D9">
            <w:pPr>
              <w:rPr>
                <w:rFonts w:ascii="Arial" w:hAnsi="Arial" w:cs="Arial"/>
                <w:color w:val="231962"/>
              </w:rPr>
            </w:pPr>
          </w:p>
        </w:tc>
        <w:tc>
          <w:tcPr>
            <w:tcW w:w="6272" w:type="dxa"/>
          </w:tcPr>
          <w:p w14:paraId="28A258EA" w14:textId="77777777" w:rsidR="00D029D9" w:rsidRPr="00836051" w:rsidRDefault="00D029D9" w:rsidP="00D029D9">
            <w:pPr>
              <w:ind w:right="140"/>
              <w:rPr>
                <w:color w:val="231962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271"/>
            </w:tblGrid>
            <w:tr w:rsidR="00836051" w:rsidRPr="00836051" w14:paraId="2D8FBD5A" w14:textId="77777777" w:rsidTr="001E2111">
              <w:trPr>
                <w:trHeight w:val="4104"/>
              </w:trPr>
              <w:tc>
                <w:tcPr>
                  <w:tcW w:w="64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7739BF67" w14:textId="77777777" w:rsidR="00D029D9" w:rsidRPr="00836051" w:rsidRDefault="00D029D9" w:rsidP="00B613A4">
                  <w:pPr>
                    <w:pStyle w:val="TOPHEADING"/>
                    <w:framePr w:hSpace="180" w:wrap="around" w:vAnchor="page" w:hAnchor="margin" w:y="665"/>
                    <w:ind w:right="160"/>
                    <w:rPr>
                      <w:b/>
                      <w:bCs/>
                      <w:color w:val="231962"/>
                    </w:rPr>
                  </w:pPr>
                  <w:r w:rsidRPr="00836051">
                    <w:rPr>
                      <w:b/>
                      <w:bCs/>
                      <w:color w:val="231962"/>
                    </w:rPr>
                    <w:t xml:space="preserve">PROFESSIONAL </w:t>
                  </w:r>
                  <w:sdt>
                    <w:sdtPr>
                      <w:rPr>
                        <w:b/>
                        <w:bCs/>
                        <w:color w:val="231962"/>
                      </w:rPr>
                      <w:alias w:val="Experience:"/>
                      <w:tag w:val="Experience:"/>
                      <w:id w:val="1217937480"/>
                      <w:placeholder>
                        <w:docPart w:val="255D4BD4F4E8714A98AEC48571490422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836051">
                        <w:rPr>
                          <w:b/>
                          <w:bCs/>
                          <w:color w:val="231962"/>
                        </w:rPr>
                        <w:t>Experience</w:t>
                      </w:r>
                    </w:sdtContent>
                  </w:sdt>
                </w:p>
                <w:p w14:paraId="222B12E1" w14:textId="2D346E88" w:rsidR="00F33CFC" w:rsidRPr="00836051" w:rsidRDefault="00D91800" w:rsidP="00B613A4">
                  <w:pPr>
                    <w:framePr w:hSpace="180" w:wrap="around" w:vAnchor="page" w:hAnchor="margin" w:y="665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</w:pPr>
                  <w:r w:rsidRPr="00836051">
                    <w:rPr>
                      <w:rFonts w:ascii="Arial" w:hAnsi="Arial" w:cs="Arial"/>
                      <w:color w:val="231962"/>
                      <w:sz w:val="22"/>
                      <w:szCs w:val="22"/>
                    </w:rPr>
                    <w:t xml:space="preserve">HR </w:t>
                  </w:r>
                  <w:r w:rsidR="0099655C">
                    <w:rPr>
                      <w:rFonts w:ascii="Arial" w:hAnsi="Arial" w:cs="Arial"/>
                      <w:color w:val="231962"/>
                      <w:sz w:val="22"/>
                      <w:szCs w:val="22"/>
                    </w:rPr>
                    <w:t>MANAGER</w:t>
                  </w:r>
                  <w:r w:rsidR="00F33CFC" w:rsidRPr="00836051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br/>
                    <w:t>[Company Name], [City, State]</w:t>
                  </w:r>
                  <w:r w:rsidR="00F33CFC" w:rsidRPr="00836051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br/>
                    <w:t>Dates From – To</w:t>
                  </w:r>
                </w:p>
                <w:p w14:paraId="354E9C8B" w14:textId="68F2444E" w:rsidR="007F5080" w:rsidRPr="00F56D34" w:rsidRDefault="0099655C" w:rsidP="00B613A4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7"/>
                    </w:numPr>
                    <w:ind w:left="169" w:hanging="268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</w:pPr>
                  <w:r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 xml:space="preserve">Reduced employee turnover by 28% </w:t>
                  </w:r>
                  <w:r w:rsidR="00B613A4" w:rsidRPr="00B613A4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by redesigning onboarding and feedback loops</w:t>
                  </w:r>
                  <w:r w:rsidR="007F5080" w:rsidRPr="00F56D34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.</w:t>
                  </w:r>
                </w:p>
                <w:p w14:paraId="3D173209" w14:textId="0CEB5001" w:rsidR="007F5080" w:rsidRPr="00F56D34" w:rsidRDefault="00B613A4" w:rsidP="00B613A4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7"/>
                    </w:numPr>
                    <w:ind w:left="169" w:hanging="268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</w:pPr>
                  <w:r w:rsidRPr="00B613A4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Implemented BambooHR for ~300 employees, improving reporting accuracy and compliance tracking</w:t>
                  </w:r>
                  <w:r w:rsidR="007F5080" w:rsidRPr="00F56D34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.</w:t>
                  </w:r>
                </w:p>
                <w:p w14:paraId="71393DD7" w14:textId="68A90252" w:rsidR="007F5080" w:rsidRPr="00F56D34" w:rsidRDefault="00B613A4" w:rsidP="00B613A4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7"/>
                    </w:numPr>
                    <w:ind w:left="169" w:hanging="268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</w:pPr>
                  <w:r w:rsidRPr="00B613A4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Launched DEI hiring initiatives that increased underrepresented group hires by 35% in 18 months</w:t>
                  </w:r>
                  <w:r w:rsidR="007F5080" w:rsidRPr="00F56D34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.</w:t>
                  </w:r>
                </w:p>
                <w:p w14:paraId="591844BE" w14:textId="003AB08B" w:rsidR="007F5080" w:rsidRPr="00F56D34" w:rsidRDefault="00B613A4" w:rsidP="00B613A4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7"/>
                    </w:numPr>
                    <w:ind w:left="169" w:hanging="268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</w:pPr>
                  <w:r w:rsidRPr="00B613A4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Partnered with line leaders to standardize performance cycles and manager coaching</w:t>
                  </w:r>
                  <w:r w:rsidR="007F5080" w:rsidRPr="00F56D34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.</w:t>
                  </w:r>
                </w:p>
                <w:p w14:paraId="6D7F717B" w14:textId="03AFAF31" w:rsidR="00F33CFC" w:rsidRPr="00F56D34" w:rsidRDefault="00B613A4" w:rsidP="00B613A4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7"/>
                    </w:numPr>
                    <w:ind w:left="169" w:hanging="268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</w:pPr>
                  <w:r w:rsidRPr="00B613A4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Established HR dashboards to track attrition, time</w:t>
                  </w:r>
                  <w:r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 xml:space="preserve"> </w:t>
                  </w:r>
                  <w:r w:rsidRPr="00B613A4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to</w:t>
                  </w:r>
                  <w:r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 xml:space="preserve"> </w:t>
                  </w:r>
                  <w:r w:rsidRPr="00B613A4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 xml:space="preserve">hire, and </w:t>
                  </w:r>
                  <w:r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employee relations</w:t>
                  </w:r>
                  <w:r w:rsidRPr="00B613A4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 xml:space="preserve"> case trends</w:t>
                  </w:r>
                  <w:r w:rsidR="007F5080" w:rsidRPr="00F56D34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.</w:t>
                  </w:r>
                </w:p>
                <w:p w14:paraId="71DE1273" w14:textId="77777777" w:rsidR="00F33CFC" w:rsidRPr="00836051" w:rsidRDefault="00F33CFC" w:rsidP="00B613A4">
                  <w:pPr>
                    <w:framePr w:hSpace="180" w:wrap="around" w:vAnchor="page" w:hAnchor="margin" w:y="665"/>
                    <w:jc w:val="left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</w:pPr>
                </w:p>
                <w:p w14:paraId="3073D6F0" w14:textId="7AC26318" w:rsidR="00F33CFC" w:rsidRPr="00836051" w:rsidRDefault="007F5080" w:rsidP="00B613A4">
                  <w:pPr>
                    <w:framePr w:hSpace="180" w:wrap="around" w:vAnchor="page" w:hAnchor="margin" w:y="665"/>
                    <w:rPr>
                      <w:rFonts w:ascii="Arial" w:eastAsiaTheme="majorEastAsia" w:hAnsi="Arial" w:cs="Arial"/>
                      <w:bCs/>
                      <w:iCs/>
                      <w:caps/>
                      <w:color w:val="231962"/>
                      <w:sz w:val="22"/>
                      <w:szCs w:val="22"/>
                    </w:rPr>
                  </w:pPr>
                  <w:r w:rsidRPr="00836051">
                    <w:rPr>
                      <w:rFonts w:ascii="Arial" w:eastAsiaTheme="majorEastAsia" w:hAnsi="Arial" w:cs="Arial"/>
                      <w:bCs/>
                      <w:iCs/>
                      <w:caps/>
                      <w:color w:val="231962"/>
                      <w:sz w:val="22"/>
                      <w:szCs w:val="22"/>
                    </w:rPr>
                    <w:t xml:space="preserve">HR </w:t>
                  </w:r>
                  <w:r w:rsidR="00B613A4">
                    <w:rPr>
                      <w:rFonts w:ascii="Arial" w:eastAsiaTheme="majorEastAsia" w:hAnsi="Arial" w:cs="Arial"/>
                      <w:bCs/>
                      <w:iCs/>
                      <w:caps/>
                      <w:color w:val="231962"/>
                      <w:sz w:val="22"/>
                      <w:szCs w:val="22"/>
                    </w:rPr>
                    <w:t>GENERALIST</w:t>
                  </w:r>
                </w:p>
                <w:p w14:paraId="2CBB1920" w14:textId="1DC883C5" w:rsidR="00A955A0" w:rsidRPr="00836051" w:rsidRDefault="00A955A0" w:rsidP="00B613A4">
                  <w:pPr>
                    <w:framePr w:hSpace="180" w:wrap="around" w:vAnchor="page" w:hAnchor="margin" w:y="665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</w:rPr>
                  </w:pPr>
                  <w:r w:rsidRPr="00836051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</w:rPr>
                    <w:t>[Company Name], [City, State]</w:t>
                  </w:r>
                </w:p>
                <w:p w14:paraId="3E9572B8" w14:textId="77777777" w:rsidR="00D029D9" w:rsidRPr="00836051" w:rsidRDefault="00000000" w:rsidP="00B613A4">
                  <w:pPr>
                    <w:pStyle w:val="Heading5"/>
                    <w:framePr w:hSpace="180" w:wrap="around" w:vAnchor="page" w:hAnchor="margin" w:y="665"/>
                    <w:ind w:right="67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color w:val="231962"/>
                        <w:sz w:val="19"/>
                        <w:szCs w:val="19"/>
                      </w:rPr>
                      <w:alias w:val="Enter dates from - to:"/>
                      <w:tag w:val="Enter dates from - to:"/>
                      <w:id w:val="998615550"/>
                      <w:placeholder>
                        <w:docPart w:val="E769658F9F145749A8EB2C2629349FC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D029D9" w:rsidRPr="00836051">
                        <w:rPr>
                          <w:rFonts w:ascii="Arial" w:hAnsi="Arial" w:cs="Arial"/>
                          <w:bCs/>
                          <w:color w:val="231962"/>
                          <w:sz w:val="19"/>
                          <w:szCs w:val="19"/>
                        </w:rPr>
                        <w:t>Dates From – To</w:t>
                      </w:r>
                    </w:sdtContent>
                  </w:sdt>
                </w:p>
                <w:p w14:paraId="678E5D77" w14:textId="47635998" w:rsidR="007F5080" w:rsidRPr="00F56D34" w:rsidRDefault="00B613A4" w:rsidP="00B613A4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8"/>
                    </w:numPr>
                    <w:ind w:left="169" w:right="160" w:hanging="284"/>
                    <w:jc w:val="both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</w:pPr>
                  <w:r w:rsidRPr="00B613A4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Supported 250+ employees across three locations, acting as first point of contact for HR queries</w:t>
                  </w:r>
                  <w:r w:rsidR="007F5080" w:rsidRPr="00F56D34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.</w:t>
                  </w:r>
                </w:p>
                <w:p w14:paraId="53C6AC5C" w14:textId="1285B32F" w:rsidR="007F5080" w:rsidRPr="00F56D34" w:rsidRDefault="00B613A4" w:rsidP="00B613A4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8"/>
                    </w:numPr>
                    <w:ind w:left="169" w:right="160" w:hanging="284"/>
                    <w:jc w:val="both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</w:pPr>
                  <w:r w:rsidRPr="00B613A4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Coordinated performance review cycles and managed annual engagement surveys</w:t>
                  </w:r>
                  <w:r w:rsidR="007F5080" w:rsidRPr="00F56D34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.</w:t>
                  </w:r>
                </w:p>
                <w:p w14:paraId="31538EFA" w14:textId="45FD9BDC" w:rsidR="007F5080" w:rsidRPr="00F56D34" w:rsidRDefault="00B613A4" w:rsidP="00B613A4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8"/>
                    </w:numPr>
                    <w:ind w:left="169" w:right="160" w:hanging="284"/>
                    <w:jc w:val="both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</w:pPr>
                  <w:r w:rsidRPr="00B613A4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Investigated and resolved 25+ employee relations cases with 100% legal compliance</w:t>
                  </w:r>
                  <w:r w:rsidR="007F5080" w:rsidRPr="00F56D34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.</w:t>
                  </w:r>
                </w:p>
                <w:p w14:paraId="50202893" w14:textId="77777777" w:rsidR="00D029D9" w:rsidRDefault="00B613A4" w:rsidP="00B613A4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8"/>
                    </w:numPr>
                    <w:ind w:left="169" w:right="160" w:hanging="284"/>
                    <w:jc w:val="both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</w:pPr>
                  <w:r w:rsidRPr="00B613A4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Maintained HRIS records and personnel files with high data integrity</w:t>
                  </w:r>
                  <w:r w:rsidR="007F5080" w:rsidRPr="00F56D34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.</w:t>
                  </w:r>
                </w:p>
                <w:p w14:paraId="04723CB6" w14:textId="1A2E0F24" w:rsidR="00B613A4" w:rsidRPr="00F56D34" w:rsidRDefault="00B613A4" w:rsidP="00B613A4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8"/>
                    </w:numPr>
                    <w:ind w:left="169" w:right="160" w:hanging="284"/>
                    <w:jc w:val="both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</w:pPr>
                  <w:r w:rsidRPr="00B613A4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Assisted payroll preparation by reconciling employee data and resolving discrepancies.</w:t>
                  </w:r>
                </w:p>
              </w:tc>
            </w:tr>
            <w:tr w:rsidR="00836051" w:rsidRPr="00836051" w14:paraId="5E99D4B3" w14:textId="77777777" w:rsidTr="001E2111">
              <w:trPr>
                <w:trHeight w:val="3241"/>
              </w:trPr>
              <w:tc>
                <w:tcPr>
                  <w:tcW w:w="64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7E5FF81D" w14:textId="77777777" w:rsidR="00D029D9" w:rsidRPr="00836051" w:rsidRDefault="00000000" w:rsidP="00B613A4">
                  <w:pPr>
                    <w:pStyle w:val="TOPHEADING"/>
                    <w:framePr w:hSpace="180" w:wrap="around" w:vAnchor="page" w:hAnchor="margin" w:y="665"/>
                    <w:rPr>
                      <w:color w:val="231962"/>
                    </w:rPr>
                  </w:pPr>
                  <w:sdt>
                    <w:sdtPr>
                      <w:rPr>
                        <w:color w:val="231962"/>
                      </w:rPr>
                      <w:alias w:val="Education:"/>
                      <w:tag w:val="Education:"/>
                      <w:id w:val="1349516922"/>
                      <w:placeholder>
                        <w:docPart w:val="8C5BFE1091ABF444948454284A028FA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D029D9" w:rsidRPr="00836051">
                        <w:rPr>
                          <w:b/>
                          <w:bCs/>
                          <w:color w:val="231962"/>
                        </w:rPr>
                        <w:t>Education</w:t>
                      </w:r>
                    </w:sdtContent>
                  </w:sdt>
                </w:p>
                <w:p w14:paraId="42BE693F" w14:textId="0C2D677F" w:rsidR="00D029D9" w:rsidRPr="00836051" w:rsidRDefault="00D029D9" w:rsidP="00B613A4">
                  <w:pPr>
                    <w:pStyle w:val="Heading4"/>
                    <w:framePr w:hSpace="180" w:wrap="around" w:vAnchor="page" w:hAnchor="margin" w:y="665"/>
                    <w:ind w:right="160"/>
                    <w:rPr>
                      <w:rFonts w:ascii="Arial" w:hAnsi="Arial" w:cs="Arial"/>
                      <w:bCs/>
                      <w:color w:val="231962"/>
                    </w:rPr>
                  </w:pPr>
                  <w:r w:rsidRPr="00836051">
                    <w:rPr>
                      <w:rFonts w:ascii="Arial" w:hAnsi="Arial" w:cs="Arial"/>
                      <w:bCs/>
                      <w:color w:val="231962"/>
                    </w:rPr>
                    <w:t xml:space="preserve"> [Degree</w:t>
                  </w:r>
                  <w:r w:rsidR="00B613A4">
                    <w:rPr>
                      <w:rFonts w:ascii="Arial" w:hAnsi="Arial" w:cs="Arial"/>
                      <w:bCs/>
                      <w:color w:val="231962"/>
                    </w:rPr>
                    <w:t>/DIPLOMA</w:t>
                  </w:r>
                  <w:r w:rsidRPr="00836051">
                    <w:rPr>
                      <w:rFonts w:ascii="Arial" w:hAnsi="Arial" w:cs="Arial"/>
                      <w:bCs/>
                      <w:color w:val="231962"/>
                    </w:rPr>
                    <w:t xml:space="preserve">, e.g., </w:t>
                  </w:r>
                  <w:r w:rsidR="00B613A4">
                    <w:rPr>
                      <w:rFonts w:ascii="Arial" w:hAnsi="Arial" w:cs="Arial"/>
                      <w:bCs/>
                      <w:color w:val="231962"/>
                    </w:rPr>
                    <w:t xml:space="preserve">BACHELOR OF </w:t>
                  </w:r>
                  <w:r w:rsidR="00B613A4" w:rsidRPr="00B613A4">
                    <w:rPr>
                      <w:rFonts w:ascii="Arial" w:hAnsi="Arial" w:cs="Arial"/>
                      <w:bCs/>
                      <w:color w:val="231962"/>
                    </w:rPr>
                    <w:t>ARTS IN HUMAN RESOURCES MANAGEMENT</w:t>
                  </w:r>
                  <w:r w:rsidRPr="00836051">
                    <w:rPr>
                      <w:rFonts w:ascii="Arial" w:hAnsi="Arial" w:cs="Arial"/>
                      <w:bCs/>
                      <w:color w:val="231962"/>
                    </w:rPr>
                    <w:t>]</w:t>
                  </w:r>
                </w:p>
                <w:p w14:paraId="1DD86158" w14:textId="77777777" w:rsidR="00D029D9" w:rsidRPr="00F56D34" w:rsidRDefault="00D029D9" w:rsidP="00B613A4">
                  <w:pPr>
                    <w:pStyle w:val="Heading5"/>
                    <w:framePr w:hSpace="180" w:wrap="around" w:vAnchor="page" w:hAnchor="margin" w:y="665"/>
                    <w:ind w:right="160"/>
                    <w:rPr>
                      <w:rFonts w:ascii="Arial" w:hAnsi="Arial" w:cs="Arial"/>
                      <w:color w:val="231962"/>
                      <w:sz w:val="19"/>
                      <w:szCs w:val="19"/>
                    </w:rPr>
                  </w:pPr>
                  <w:r w:rsidRPr="00F56D34">
                    <w:rPr>
                      <w:rFonts w:ascii="Arial" w:hAnsi="Arial" w:cs="Arial"/>
                      <w:color w:val="231962"/>
                      <w:sz w:val="19"/>
                      <w:szCs w:val="19"/>
                    </w:rPr>
                    <w:t>[</w:t>
                  </w:r>
                  <w:sdt>
                    <w:sdtPr>
                      <w:rPr>
                        <w:rFonts w:ascii="Arial" w:hAnsi="Arial" w:cs="Arial"/>
                        <w:color w:val="231962"/>
                        <w:sz w:val="19"/>
                        <w:szCs w:val="19"/>
                      </w:rPr>
                      <w:alias w:val="School:"/>
                      <w:tag w:val="School:"/>
                      <w:id w:val="-741416646"/>
                      <w:placeholder>
                        <w:docPart w:val="F3F64CFDF07F4544AAB6E54AB44114A6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F56D34">
                        <w:rPr>
                          <w:rFonts w:ascii="Arial" w:hAnsi="Arial" w:cs="Arial"/>
                          <w:color w:val="231962"/>
                          <w:sz w:val="19"/>
                          <w:szCs w:val="19"/>
                        </w:rPr>
                        <w:t>School</w:t>
                      </w:r>
                    </w:sdtContent>
                  </w:sdt>
                  <w:r w:rsidRPr="00F56D34">
                    <w:rPr>
                      <w:rFonts w:ascii="Arial" w:hAnsi="Arial" w:cs="Arial"/>
                      <w:color w:val="231962"/>
                      <w:sz w:val="19"/>
                      <w:szCs w:val="19"/>
                    </w:rPr>
                    <w:t>], [CITY, STATE]</w:t>
                  </w:r>
                </w:p>
                <w:p w14:paraId="58C26A4C" w14:textId="77777777" w:rsidR="00F56D34" w:rsidRPr="00F56D34" w:rsidRDefault="00D029D9" w:rsidP="00B613A4">
                  <w:pPr>
                    <w:framePr w:hSpace="180" w:wrap="around" w:vAnchor="page" w:hAnchor="margin" w:y="665"/>
                    <w:ind w:right="160"/>
                    <w:rPr>
                      <w:rFonts w:ascii="Arial" w:hAnsi="Arial" w:cs="Arial"/>
                      <w:color w:val="231962"/>
                      <w:sz w:val="19"/>
                      <w:szCs w:val="19"/>
                    </w:rPr>
                  </w:pPr>
                  <w:r w:rsidRPr="00F56D34">
                    <w:rPr>
                      <w:rFonts w:ascii="Arial" w:hAnsi="Arial" w:cs="Arial"/>
                      <w:color w:val="231962"/>
                      <w:sz w:val="19"/>
                      <w:szCs w:val="19"/>
                    </w:rPr>
                    <w:t>[Month/Year] - [Month/Year]</w:t>
                  </w:r>
                </w:p>
                <w:p w14:paraId="57C2934D" w14:textId="3E9E9C2C" w:rsidR="00B613A4" w:rsidRPr="00B613A4" w:rsidRDefault="00F33CFC" w:rsidP="00B613A4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9"/>
                    </w:numPr>
                    <w:ind w:left="169" w:right="160" w:hanging="284"/>
                    <w:rPr>
                      <w:rFonts w:ascii="Arial" w:hAnsi="Arial" w:cs="Arial"/>
                      <w:color w:val="231962"/>
                      <w:sz w:val="19"/>
                      <w:szCs w:val="19"/>
                    </w:rPr>
                  </w:pPr>
                  <w:r w:rsidRPr="00F56D34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</w:rPr>
                    <w:t xml:space="preserve">Relevant </w:t>
                  </w:r>
                  <w:r w:rsidR="00F56D34" w:rsidRPr="00F56D34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</w:rPr>
                    <w:t>c</w:t>
                  </w:r>
                  <w:r w:rsidRPr="00F56D34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</w:rPr>
                    <w:t>oursework:</w:t>
                  </w:r>
                  <w:r w:rsidR="00ED5A61" w:rsidRPr="00F56D34">
                    <w:rPr>
                      <w:rFonts w:ascii="Arial" w:hAnsi="Arial" w:cs="Arial"/>
                      <w:color w:val="231962"/>
                      <w:sz w:val="19"/>
                      <w:szCs w:val="19"/>
                    </w:rPr>
                    <w:t xml:space="preserve"> </w:t>
                  </w:r>
                  <w:r w:rsidR="00B613A4">
                    <w:rPr>
                      <w:rFonts w:ascii="Arial" w:hAnsi="Arial" w:cs="Arial"/>
                      <w:color w:val="231962"/>
                      <w:sz w:val="19"/>
                      <w:szCs w:val="19"/>
                    </w:rPr>
                    <w:t>Workforce Planning, Learning and Development, HR Analytics and HRIS, Organizational Behavior and Design, Change Management and Communications, DEI Strategy, HR Project Management, Leadership Development</w:t>
                  </w:r>
                </w:p>
              </w:tc>
            </w:tr>
            <w:tr w:rsidR="00836051" w:rsidRPr="00836051" w14:paraId="60C7F74A" w14:textId="77777777" w:rsidTr="001E2111">
              <w:tc>
                <w:tcPr>
                  <w:tcW w:w="6491" w:type="dxa"/>
                </w:tcPr>
                <w:p w14:paraId="4E81CE2A" w14:textId="70469902" w:rsidR="00D029D9" w:rsidRPr="00836051" w:rsidRDefault="00F33CFC" w:rsidP="00B613A4">
                  <w:pPr>
                    <w:pStyle w:val="TOPHEADING"/>
                    <w:framePr w:hSpace="180" w:wrap="around" w:vAnchor="page" w:hAnchor="margin" w:y="665"/>
                    <w:rPr>
                      <w:b/>
                      <w:bCs/>
                      <w:color w:val="231962"/>
                    </w:rPr>
                  </w:pPr>
                  <w:r w:rsidRPr="00836051">
                    <w:rPr>
                      <w:b/>
                      <w:bCs/>
                      <w:color w:val="231962"/>
                    </w:rPr>
                    <w:t>CERTIFICATIONS</w:t>
                  </w:r>
                </w:p>
                <w:p w14:paraId="3802B2E2" w14:textId="74CBEB78" w:rsidR="00F56D34" w:rsidRDefault="00F33CFC" w:rsidP="00B613A4">
                  <w:pPr>
                    <w:framePr w:hSpace="180" w:wrap="around" w:vAnchor="page" w:hAnchor="margin" w:y="665"/>
                    <w:ind w:right="160"/>
                    <w:rPr>
                      <w:rFonts w:ascii="Arial" w:hAnsi="Arial" w:cs="Arial"/>
                      <w:color w:val="231962"/>
                    </w:rPr>
                  </w:pPr>
                  <w:r w:rsidRPr="00836051">
                    <w:rPr>
                      <w:rFonts w:ascii="Arial" w:hAnsi="Arial" w:cs="Arial"/>
                      <w:b/>
                      <w:bCs/>
                      <w:color w:val="231962"/>
                    </w:rPr>
                    <w:t xml:space="preserve">AIHR’S </w:t>
                  </w:r>
                  <w:r w:rsidR="0021423C" w:rsidRPr="00836051">
                    <w:rPr>
                      <w:rFonts w:ascii="Arial" w:hAnsi="Arial" w:cs="Arial"/>
                      <w:b/>
                      <w:bCs/>
                      <w:color w:val="231962"/>
                    </w:rPr>
                    <w:t xml:space="preserve">HR </w:t>
                  </w:r>
                  <w:r w:rsidR="00B613A4">
                    <w:rPr>
                      <w:rFonts w:ascii="Arial" w:hAnsi="Arial" w:cs="Arial"/>
                      <w:b/>
                      <w:bCs/>
                      <w:color w:val="231962"/>
                    </w:rPr>
                    <w:t>MANAGER</w:t>
                  </w:r>
                  <w:r w:rsidR="005D0A55" w:rsidRPr="00836051">
                    <w:rPr>
                      <w:rFonts w:ascii="Arial" w:hAnsi="Arial" w:cs="Arial"/>
                      <w:b/>
                      <w:bCs/>
                      <w:color w:val="231962"/>
                    </w:rPr>
                    <w:t xml:space="preserve"> </w:t>
                  </w:r>
                  <w:r w:rsidRPr="00836051">
                    <w:rPr>
                      <w:rFonts w:ascii="Arial" w:hAnsi="Arial" w:cs="Arial"/>
                      <w:b/>
                      <w:bCs/>
                      <w:color w:val="231962"/>
                    </w:rPr>
                    <w:t>CERTIFICATE PROGRAM (CP)</w:t>
                  </w:r>
                </w:p>
                <w:p w14:paraId="696B9F37" w14:textId="4C657367" w:rsidR="009A3687" w:rsidRPr="00F56D34" w:rsidRDefault="00A41597" w:rsidP="00B613A4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9"/>
                    </w:numPr>
                    <w:ind w:left="169" w:right="160" w:hanging="284"/>
                    <w:rPr>
                      <w:rFonts w:ascii="Arial" w:hAnsi="Arial" w:cs="Arial"/>
                      <w:color w:val="231962"/>
                      <w:sz w:val="20"/>
                      <w:szCs w:val="20"/>
                    </w:rPr>
                  </w:pPr>
                  <w:r w:rsidRPr="00F56D34">
                    <w:rPr>
                      <w:rFonts w:ascii="Arial" w:hAnsi="Arial" w:cs="Arial"/>
                      <w:color w:val="231962"/>
                      <w:sz w:val="19"/>
                      <w:szCs w:val="19"/>
                    </w:rPr>
                    <w:t xml:space="preserve">Specialized in </w:t>
                  </w:r>
                  <w:r w:rsidR="00B613A4" w:rsidRPr="00B613A4">
                    <w:rPr>
                      <w:rFonts w:ascii="Arial" w:hAnsi="Arial" w:cs="Arial"/>
                      <w:color w:val="231962"/>
                      <w:sz w:val="19"/>
                      <w:szCs w:val="19"/>
                    </w:rPr>
                    <w:t>strategic workforce planning, data-driven decision-making, and leadership capabilities</w:t>
                  </w:r>
                  <w:r w:rsidR="00F33CFC" w:rsidRPr="00F56D34">
                    <w:rPr>
                      <w:rFonts w:ascii="Arial" w:hAnsi="Arial" w:cs="Arial"/>
                      <w:color w:val="231962"/>
                      <w:sz w:val="19"/>
                      <w:szCs w:val="19"/>
                    </w:rPr>
                    <w:t>.</w:t>
                  </w:r>
                </w:p>
              </w:tc>
            </w:tr>
          </w:tbl>
          <w:p w14:paraId="7266CAD0" w14:textId="77777777" w:rsidR="00D029D9" w:rsidRPr="00836051" w:rsidRDefault="00D029D9" w:rsidP="00D029D9">
            <w:pPr>
              <w:ind w:right="140"/>
              <w:rPr>
                <w:rFonts w:ascii="Arial" w:hAnsi="Arial" w:cs="Arial"/>
                <w:color w:val="231962"/>
              </w:rPr>
            </w:pPr>
          </w:p>
        </w:tc>
      </w:tr>
    </w:tbl>
    <w:p w14:paraId="2DBFC163" w14:textId="771F5DD3" w:rsidR="009B470A" w:rsidRDefault="009A3687" w:rsidP="005E7A05">
      <w:pPr>
        <w:jc w:val="both"/>
      </w:pPr>
      <w:r w:rsidRPr="00361380">
        <w:rPr>
          <w:rFonts w:ascii="Arial" w:hAnsi="Arial" w:cs="Arial"/>
          <w:noProof/>
          <w:color w:val="002060"/>
        </w:rPr>
        <w:lastRenderedPageBreak/>
        <w:drawing>
          <wp:anchor distT="0" distB="0" distL="114300" distR="114300" simplePos="0" relativeHeight="251661312" behindDoc="0" locked="0" layoutInCell="1" allowOverlap="1" wp14:anchorId="4AFBA34C" wp14:editId="0897B4B4">
            <wp:simplePos x="0" y="0"/>
            <wp:positionH relativeFrom="column">
              <wp:posOffset>-457454</wp:posOffset>
            </wp:positionH>
            <wp:positionV relativeFrom="page">
              <wp:posOffset>-381</wp:posOffset>
            </wp:positionV>
            <wp:extent cx="7537450" cy="10648950"/>
            <wp:effectExtent l="0" t="0" r="6350" b="6350"/>
            <wp:wrapNone/>
            <wp:docPr id="1830876527" name="Picture 1" descr="A screenshot of a cellphon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76527" name="Picture 1" descr="A screenshot of a cellphone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0F4D3" w14:textId="550F094C" w:rsidR="00E941EF" w:rsidRPr="00D029D9" w:rsidRDefault="00E941EF" w:rsidP="00D029D9"/>
    <w:sectPr w:rsidR="00E941EF" w:rsidRPr="00D029D9" w:rsidSect="00D029D9">
      <w:footerReference w:type="default" r:id="rId9"/>
      <w:headerReference w:type="first" r:id="rId10"/>
      <w:pgSz w:w="11900" w:h="16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514D4" w14:textId="77777777" w:rsidR="008E15A2" w:rsidRDefault="008E15A2" w:rsidP="003856C9">
      <w:pPr>
        <w:spacing w:after="0" w:line="240" w:lineRule="auto"/>
      </w:pPr>
      <w:r>
        <w:separator/>
      </w:r>
    </w:p>
  </w:endnote>
  <w:endnote w:type="continuationSeparator" w:id="0">
    <w:p w14:paraId="51333876" w14:textId="77777777" w:rsidR="008E15A2" w:rsidRDefault="008E15A2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F5F5B" w14:textId="77777777" w:rsidR="00362F97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E96DE" w14:textId="77777777" w:rsidR="008E15A2" w:rsidRDefault="008E15A2" w:rsidP="003856C9">
      <w:pPr>
        <w:spacing w:after="0" w:line="240" w:lineRule="auto"/>
      </w:pPr>
      <w:r>
        <w:separator/>
      </w:r>
    </w:p>
  </w:footnote>
  <w:footnote w:type="continuationSeparator" w:id="0">
    <w:p w14:paraId="639535EB" w14:textId="77777777" w:rsidR="008E15A2" w:rsidRDefault="008E15A2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E54AD" w14:textId="77777777" w:rsidR="00555697" w:rsidRPr="00555697" w:rsidRDefault="00555697" w:rsidP="00B41244">
    <w:pPr>
      <w:pStyle w:val="Heading1"/>
      <w:pBdr>
        <w:bottom w:val="single" w:sz="8" w:space="0" w:color="31216B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F13F3"/>
    <w:multiLevelType w:val="hybridMultilevel"/>
    <w:tmpl w:val="144C1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92A3D"/>
    <w:multiLevelType w:val="hybridMultilevel"/>
    <w:tmpl w:val="4372D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35CE2"/>
    <w:multiLevelType w:val="hybridMultilevel"/>
    <w:tmpl w:val="C4D0F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869D5"/>
    <w:multiLevelType w:val="hybridMultilevel"/>
    <w:tmpl w:val="2990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1C7A5D"/>
    <w:multiLevelType w:val="hybridMultilevel"/>
    <w:tmpl w:val="31084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70CAD"/>
    <w:multiLevelType w:val="multilevel"/>
    <w:tmpl w:val="0512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183140"/>
    <w:multiLevelType w:val="hybridMultilevel"/>
    <w:tmpl w:val="4BFE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E6091"/>
    <w:multiLevelType w:val="hybridMultilevel"/>
    <w:tmpl w:val="D678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5398F"/>
    <w:multiLevelType w:val="hybridMultilevel"/>
    <w:tmpl w:val="CA8CF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11778">
    <w:abstractNumId w:val="7"/>
  </w:num>
  <w:num w:numId="2" w16cid:durableId="1589657374">
    <w:abstractNumId w:val="4"/>
  </w:num>
  <w:num w:numId="3" w16cid:durableId="1647736987">
    <w:abstractNumId w:val="3"/>
  </w:num>
  <w:num w:numId="4" w16cid:durableId="364404094">
    <w:abstractNumId w:val="6"/>
  </w:num>
  <w:num w:numId="5" w16cid:durableId="1640458576">
    <w:abstractNumId w:val="5"/>
  </w:num>
  <w:num w:numId="6" w16cid:durableId="1512258136">
    <w:abstractNumId w:val="1"/>
  </w:num>
  <w:num w:numId="7" w16cid:durableId="368915558">
    <w:abstractNumId w:val="8"/>
  </w:num>
  <w:num w:numId="8" w16cid:durableId="825164405">
    <w:abstractNumId w:val="0"/>
  </w:num>
  <w:num w:numId="9" w16cid:durableId="428039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73"/>
    <w:rsid w:val="00031F8D"/>
    <w:rsid w:val="00052BE1"/>
    <w:rsid w:val="000559C6"/>
    <w:rsid w:val="00073842"/>
    <w:rsid w:val="0007412A"/>
    <w:rsid w:val="00095BE1"/>
    <w:rsid w:val="000C6827"/>
    <w:rsid w:val="000F7F87"/>
    <w:rsid w:val="0010199E"/>
    <w:rsid w:val="00137373"/>
    <w:rsid w:val="00150AE6"/>
    <w:rsid w:val="001765FE"/>
    <w:rsid w:val="001771D9"/>
    <w:rsid w:val="0019561F"/>
    <w:rsid w:val="001A2CA4"/>
    <w:rsid w:val="001B32D2"/>
    <w:rsid w:val="001D7D2B"/>
    <w:rsid w:val="0021423C"/>
    <w:rsid w:val="002657B9"/>
    <w:rsid w:val="00293B83"/>
    <w:rsid w:val="002A3621"/>
    <w:rsid w:val="002B3890"/>
    <w:rsid w:val="002B7747"/>
    <w:rsid w:val="002C77B9"/>
    <w:rsid w:val="002E639C"/>
    <w:rsid w:val="002F485A"/>
    <w:rsid w:val="002F5FC1"/>
    <w:rsid w:val="003032BA"/>
    <w:rsid w:val="003053D9"/>
    <w:rsid w:val="00324D1F"/>
    <w:rsid w:val="003625C4"/>
    <w:rsid w:val="00362F97"/>
    <w:rsid w:val="003856C9"/>
    <w:rsid w:val="00396369"/>
    <w:rsid w:val="003F4D31"/>
    <w:rsid w:val="0043426C"/>
    <w:rsid w:val="00441EB9"/>
    <w:rsid w:val="00463463"/>
    <w:rsid w:val="00473EF8"/>
    <w:rsid w:val="004760E5"/>
    <w:rsid w:val="004D22BB"/>
    <w:rsid w:val="00500977"/>
    <w:rsid w:val="005152F2"/>
    <w:rsid w:val="00534E4E"/>
    <w:rsid w:val="00551D35"/>
    <w:rsid w:val="00554867"/>
    <w:rsid w:val="00555697"/>
    <w:rsid w:val="00557019"/>
    <w:rsid w:val="005674AC"/>
    <w:rsid w:val="005A1E51"/>
    <w:rsid w:val="005A7E57"/>
    <w:rsid w:val="005D0A55"/>
    <w:rsid w:val="005E7A05"/>
    <w:rsid w:val="006032A7"/>
    <w:rsid w:val="006151A8"/>
    <w:rsid w:val="00616FF4"/>
    <w:rsid w:val="006211BB"/>
    <w:rsid w:val="006A3CE7"/>
    <w:rsid w:val="006D5BFF"/>
    <w:rsid w:val="00726222"/>
    <w:rsid w:val="00743379"/>
    <w:rsid w:val="007803B7"/>
    <w:rsid w:val="00791F33"/>
    <w:rsid w:val="007B2F5C"/>
    <w:rsid w:val="007C5F05"/>
    <w:rsid w:val="007E26E1"/>
    <w:rsid w:val="007F5080"/>
    <w:rsid w:val="00832043"/>
    <w:rsid w:val="00832F81"/>
    <w:rsid w:val="00836051"/>
    <w:rsid w:val="0085719C"/>
    <w:rsid w:val="008575D6"/>
    <w:rsid w:val="00877176"/>
    <w:rsid w:val="008A1E5F"/>
    <w:rsid w:val="008C7CA2"/>
    <w:rsid w:val="008E15A2"/>
    <w:rsid w:val="008F6337"/>
    <w:rsid w:val="00930829"/>
    <w:rsid w:val="00937C7D"/>
    <w:rsid w:val="0099655C"/>
    <w:rsid w:val="009A3687"/>
    <w:rsid w:val="009B470A"/>
    <w:rsid w:val="009E05B3"/>
    <w:rsid w:val="00A41597"/>
    <w:rsid w:val="00A42F91"/>
    <w:rsid w:val="00A62C74"/>
    <w:rsid w:val="00A7768E"/>
    <w:rsid w:val="00A955A0"/>
    <w:rsid w:val="00AF1258"/>
    <w:rsid w:val="00B01E52"/>
    <w:rsid w:val="00B16F20"/>
    <w:rsid w:val="00B41244"/>
    <w:rsid w:val="00B550FC"/>
    <w:rsid w:val="00B613A4"/>
    <w:rsid w:val="00B85871"/>
    <w:rsid w:val="00B93310"/>
    <w:rsid w:val="00B963DB"/>
    <w:rsid w:val="00BC1F18"/>
    <w:rsid w:val="00BD2E58"/>
    <w:rsid w:val="00BF6BAB"/>
    <w:rsid w:val="00C007A5"/>
    <w:rsid w:val="00C4403A"/>
    <w:rsid w:val="00C610A0"/>
    <w:rsid w:val="00CE6306"/>
    <w:rsid w:val="00D029D9"/>
    <w:rsid w:val="00D11C4D"/>
    <w:rsid w:val="00D5067A"/>
    <w:rsid w:val="00D614AE"/>
    <w:rsid w:val="00D91800"/>
    <w:rsid w:val="00DC79BB"/>
    <w:rsid w:val="00E34D58"/>
    <w:rsid w:val="00E35585"/>
    <w:rsid w:val="00E47CD8"/>
    <w:rsid w:val="00E941EF"/>
    <w:rsid w:val="00EB1C1B"/>
    <w:rsid w:val="00EC1DD0"/>
    <w:rsid w:val="00ED5A61"/>
    <w:rsid w:val="00EE131C"/>
    <w:rsid w:val="00F33CFC"/>
    <w:rsid w:val="00F56435"/>
    <w:rsid w:val="00F56D34"/>
    <w:rsid w:val="00F93E51"/>
    <w:rsid w:val="00FA07AA"/>
    <w:rsid w:val="00FB0A17"/>
    <w:rsid w:val="00FB6A8F"/>
    <w:rsid w:val="00FD1D59"/>
    <w:rsid w:val="00FE20E6"/>
    <w:rsid w:val="00FE7FC3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0F760"/>
  <w15:chartTrackingRefBased/>
  <w15:docId w15:val="{12F4414A-C970-964B-A709-CEDD72F7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829"/>
  </w:style>
  <w:style w:type="paragraph" w:styleId="Heading1">
    <w:name w:val="heading 1"/>
    <w:basedOn w:val="Normal"/>
    <w:link w:val="Heading1Char"/>
    <w:uiPriority w:val="9"/>
    <w:qFormat/>
    <w:rsid w:val="00555697"/>
    <w:pPr>
      <w:keepNext/>
      <w:keepLines/>
      <w:pBdr>
        <w:top w:val="single" w:sz="8" w:space="15" w:color="31216B"/>
        <w:bottom w:val="single" w:sz="8" w:space="1" w:color="31216B"/>
      </w:pBdr>
      <w:spacing w:after="0" w:line="240" w:lineRule="auto"/>
      <w:contextualSpacing/>
      <w:outlineLvl w:val="0"/>
    </w:pPr>
    <w:rPr>
      <w:rFonts w:ascii="Arial" w:eastAsiaTheme="majorEastAsia" w:hAnsi="Arial" w:cs="Times New Roman (Headings CS)"/>
      <w:caps/>
      <w:color w:val="262626" w:themeColor="text1" w:themeTint="D9"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559C6"/>
    <w:pPr>
      <w:keepNext/>
      <w:keepLines/>
      <w:pBdr>
        <w:top w:val="single" w:sz="8" w:space="7" w:color="31216B"/>
        <w:bottom w:val="single" w:sz="8" w:space="7" w:color="31216B"/>
      </w:pBdr>
      <w:spacing w:after="400"/>
      <w:contextualSpacing/>
      <w:outlineLvl w:val="1"/>
    </w:pPr>
    <w:rPr>
      <w:rFonts w:ascii="Arial" w:eastAsiaTheme="majorEastAsia" w:hAnsi="Arial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877176"/>
    <w:pPr>
      <w:keepNext/>
      <w:keepLines/>
      <w:spacing w:after="0"/>
      <w:contextualSpacing/>
      <w:outlineLvl w:val="2"/>
    </w:pPr>
    <w:rPr>
      <w:rFonts w:ascii="Arial" w:eastAsiaTheme="majorEastAsia" w:hAnsi="Arial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176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176"/>
  </w:style>
  <w:style w:type="paragraph" w:styleId="ListParagraph">
    <w:name w:val="List Paragraph"/>
    <w:basedOn w:val="Normal"/>
    <w:uiPriority w:val="34"/>
    <w:qFormat/>
    <w:rsid w:val="00877176"/>
    <w:pPr>
      <w:spacing w:after="200" w:line="276" w:lineRule="auto"/>
      <w:ind w:left="720"/>
      <w:contextualSpacing/>
      <w:jc w:val="left"/>
    </w:pPr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1244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559C6"/>
    <w:rPr>
      <w:rFonts w:ascii="Arial" w:eastAsiaTheme="majorEastAsia" w:hAnsi="Arial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55697"/>
    <w:rPr>
      <w:rFonts w:ascii="Arial" w:eastAsiaTheme="majorEastAsia" w:hAnsi="Arial" w:cs="Times New Roman (Headings CS)"/>
      <w:caps/>
      <w:color w:val="262626" w:themeColor="text1" w:themeTint="D9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77176"/>
    <w:rPr>
      <w:rFonts w:ascii="Arial" w:eastAsiaTheme="majorEastAsia" w:hAnsi="Arial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customStyle="1" w:styleId="SIDEHEADING">
    <w:name w:val="SIDEHEADING"/>
    <w:basedOn w:val="Heading1"/>
    <w:qFormat/>
    <w:rsid w:val="00095BE1"/>
    <w:pPr>
      <w:pBdr>
        <w:top w:val="none" w:sz="0" w:space="0" w:color="auto"/>
        <w:bottom w:val="single" w:sz="8" w:space="4" w:color="auto"/>
      </w:pBdr>
    </w:pPr>
    <w:rPr>
      <w:rFonts w:cs="Arial"/>
    </w:rPr>
  </w:style>
  <w:style w:type="paragraph" w:customStyle="1" w:styleId="TOPHEADING">
    <w:name w:val="TOP HEADING"/>
    <w:basedOn w:val="Heading2"/>
    <w:qFormat/>
    <w:rsid w:val="00555697"/>
    <w:pPr>
      <w:pBdr>
        <w:top w:val="none" w:sz="0" w:space="0" w:color="auto"/>
      </w:pBdr>
    </w:pPr>
    <w:rPr>
      <w:rFonts w:cs="Arial"/>
    </w:rPr>
  </w:style>
  <w:style w:type="paragraph" w:customStyle="1" w:styleId="NAMEHEADING">
    <w:name w:val="NAME HEADING"/>
    <w:basedOn w:val="Heading1"/>
    <w:qFormat/>
    <w:rsid w:val="00095BE1"/>
    <w:pPr>
      <w:pBdr>
        <w:top w:val="none" w:sz="0" w:space="0" w:color="auto"/>
        <w:bottom w:val="none" w:sz="0" w:space="0" w:color="auto"/>
      </w:pBdr>
    </w:pPr>
    <w:rPr>
      <w:color w:val="31216B"/>
      <w:sz w:val="52"/>
    </w:rPr>
  </w:style>
  <w:style w:type="paragraph" w:customStyle="1" w:styleId="Headingsidebar">
    <w:name w:val="Heading sidebar"/>
    <w:basedOn w:val="Heading3"/>
    <w:qFormat/>
    <w:rsid w:val="00930829"/>
    <w:pPr>
      <w:pBdr>
        <w:top w:val="single" w:sz="8" w:space="1" w:color="auto"/>
      </w:pBdr>
    </w:pPr>
    <w:rPr>
      <w:rFonts w:eastAsiaTheme="minorHAnsi" w:cs="Arial"/>
      <w:color w:val="31216B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41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ihr.com/platform/?utm_source=resource&amp;utm_medium=resource&amp;utm_campaign=templates&amp;utm_content=template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therinescott/Library/Containers/com.microsoft.Word/Data/Library/Application%20Support/Microsoft/Office/16.0/DTS/Search/%7bBCDB35E2-4DAA-DB4D-8C16-F38998FC2319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8560AD77E74946A85267ED8716E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76B11-C578-904A-B0BE-9FFC764FF613}"/>
      </w:docPartPr>
      <w:docPartBody>
        <w:p w:rsidR="00AA46C4" w:rsidRDefault="005D75D9" w:rsidP="005D75D9">
          <w:pPr>
            <w:pStyle w:val="978560AD77E74946A85267ED8716EAF0"/>
          </w:pPr>
          <w:r w:rsidRPr="005152F2">
            <w:t>Your Name</w:t>
          </w:r>
        </w:p>
      </w:docPartBody>
    </w:docPart>
    <w:docPart>
      <w:docPartPr>
        <w:name w:val="255D4BD4F4E8714A98AEC4857149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E383B-9553-9B4A-9AA6-FD06A64E2983}"/>
      </w:docPartPr>
      <w:docPartBody>
        <w:p w:rsidR="00AA46C4" w:rsidRDefault="005D75D9" w:rsidP="005D75D9">
          <w:pPr>
            <w:pStyle w:val="255D4BD4F4E8714A98AEC48571490422"/>
          </w:pPr>
          <w:r w:rsidRPr="005152F2">
            <w:t>Experience</w:t>
          </w:r>
        </w:p>
      </w:docPartBody>
    </w:docPart>
    <w:docPart>
      <w:docPartPr>
        <w:name w:val="E769658F9F145749A8EB2C2629349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67D84-739C-A046-9CB5-D010547DA8EB}"/>
      </w:docPartPr>
      <w:docPartBody>
        <w:p w:rsidR="00AA46C4" w:rsidRDefault="005D75D9" w:rsidP="005D75D9">
          <w:pPr>
            <w:pStyle w:val="E769658F9F145749A8EB2C2629349FC1"/>
          </w:pPr>
          <w:r>
            <w:t>Dates From – To</w:t>
          </w:r>
        </w:p>
      </w:docPartBody>
    </w:docPart>
    <w:docPart>
      <w:docPartPr>
        <w:name w:val="8C5BFE1091ABF444948454284A028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9C21B-B85B-984B-87F1-B7FE1CCF3BC0}"/>
      </w:docPartPr>
      <w:docPartBody>
        <w:p w:rsidR="00AA46C4" w:rsidRDefault="005D75D9" w:rsidP="005D75D9">
          <w:pPr>
            <w:pStyle w:val="8C5BFE1091ABF444948454284A028FAA"/>
          </w:pPr>
          <w:r w:rsidRPr="005152F2">
            <w:t>Education</w:t>
          </w:r>
        </w:p>
      </w:docPartBody>
    </w:docPart>
    <w:docPart>
      <w:docPartPr>
        <w:name w:val="F3F64CFDF07F4544AAB6E54AB4411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72966-8B0C-5A49-B10E-9BC7AD646C26}"/>
      </w:docPartPr>
      <w:docPartBody>
        <w:p w:rsidR="00AA46C4" w:rsidRDefault="005D75D9" w:rsidP="005D75D9">
          <w:pPr>
            <w:pStyle w:val="F3F64CFDF07F4544AAB6E54AB44114A6"/>
          </w:pPr>
          <w:r w:rsidRPr="005152F2">
            <w:t>School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41"/>
    <w:rsid w:val="000676B0"/>
    <w:rsid w:val="001771D9"/>
    <w:rsid w:val="003335F8"/>
    <w:rsid w:val="00357E3B"/>
    <w:rsid w:val="00445BF5"/>
    <w:rsid w:val="004B2B67"/>
    <w:rsid w:val="005D75D9"/>
    <w:rsid w:val="00664EB9"/>
    <w:rsid w:val="006D5BFF"/>
    <w:rsid w:val="007E43A1"/>
    <w:rsid w:val="008575D6"/>
    <w:rsid w:val="008E41E4"/>
    <w:rsid w:val="00937C7D"/>
    <w:rsid w:val="00AA46C4"/>
    <w:rsid w:val="00AB0C2E"/>
    <w:rsid w:val="00B760BE"/>
    <w:rsid w:val="00B94C3D"/>
    <w:rsid w:val="00B963DB"/>
    <w:rsid w:val="00BA09E4"/>
    <w:rsid w:val="00C966DA"/>
    <w:rsid w:val="00CC53D8"/>
    <w:rsid w:val="00D45441"/>
    <w:rsid w:val="00D614AE"/>
    <w:rsid w:val="00E71A28"/>
    <w:rsid w:val="00EC1DD0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8560AD77E74946A85267ED8716EAF0">
    <w:name w:val="978560AD77E74946A85267ED8716EAF0"/>
    <w:rsid w:val="005D75D9"/>
    <w:rPr>
      <w:lang w:eastAsia="en-US"/>
    </w:rPr>
  </w:style>
  <w:style w:type="paragraph" w:customStyle="1" w:styleId="255D4BD4F4E8714A98AEC48571490422">
    <w:name w:val="255D4BD4F4E8714A98AEC48571490422"/>
    <w:rsid w:val="005D75D9"/>
    <w:rPr>
      <w:lang w:eastAsia="en-US"/>
    </w:rPr>
  </w:style>
  <w:style w:type="paragraph" w:customStyle="1" w:styleId="E769658F9F145749A8EB2C2629349FC1">
    <w:name w:val="E769658F9F145749A8EB2C2629349FC1"/>
    <w:rsid w:val="005D75D9"/>
    <w:rPr>
      <w:lang w:eastAsia="en-US"/>
    </w:rPr>
  </w:style>
  <w:style w:type="paragraph" w:customStyle="1" w:styleId="8C5BFE1091ABF444948454284A028FAA">
    <w:name w:val="8C5BFE1091ABF444948454284A028FAA"/>
    <w:rsid w:val="005D75D9"/>
    <w:rPr>
      <w:lang w:eastAsia="en-US"/>
    </w:rPr>
  </w:style>
  <w:style w:type="paragraph" w:customStyle="1" w:styleId="F3F64CFDF07F4544AAB6E54AB44114A6">
    <w:name w:val="F3F64CFDF07F4544AAB6E54AB44114A6"/>
    <w:rsid w:val="005D75D9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{BCDB35E2-4DAA-DB4D-8C16-F38998FC2319}tf16392740.dotx</Template>
  <TotalTime>79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info</dc:creator>
  <cp:keywords/>
  <dc:description/>
  <cp:lastModifiedBy>Cheryl Marie Tay</cp:lastModifiedBy>
  <cp:revision>15</cp:revision>
  <dcterms:created xsi:type="dcterms:W3CDTF">2025-08-18T09:40:00Z</dcterms:created>
  <dcterms:modified xsi:type="dcterms:W3CDTF">2025-10-09T13:44:00Z</dcterms:modified>
</cp:coreProperties>
</file>